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121" w:rsidRPr="00843E9C" w:rsidRDefault="00086121" w:rsidP="00086121">
      <w:pPr>
        <w:shd w:val="clear" w:color="auto" w:fill="FFFFFF"/>
        <w:tabs>
          <w:tab w:val="left" w:pos="0"/>
        </w:tabs>
        <w:spacing w:before="0" w:after="0" w:line="240" w:lineRule="auto"/>
        <w:ind w:left="5103"/>
        <w:jc w:val="center"/>
        <w:rPr>
          <w:rFonts w:eastAsia="Times New Roman"/>
          <w:sz w:val="28"/>
          <w:lang w:eastAsia="ru-RU"/>
        </w:rPr>
      </w:pPr>
      <w:r w:rsidRPr="00843E9C">
        <w:rPr>
          <w:rFonts w:eastAsia="Times New Roman"/>
          <w:sz w:val="28"/>
          <w:lang w:eastAsia="ru-RU"/>
        </w:rPr>
        <w:t>Приложение</w:t>
      </w:r>
    </w:p>
    <w:p w:rsidR="00086121" w:rsidRPr="00843E9C" w:rsidRDefault="00086121" w:rsidP="00086121">
      <w:pPr>
        <w:shd w:val="clear" w:color="auto" w:fill="FFFFFF"/>
        <w:spacing w:before="0" w:after="0" w:line="240" w:lineRule="auto"/>
        <w:ind w:left="5103"/>
        <w:jc w:val="center"/>
        <w:rPr>
          <w:rFonts w:eastAsia="Times New Roman"/>
          <w:sz w:val="28"/>
          <w:lang w:eastAsia="ru-RU"/>
        </w:rPr>
      </w:pPr>
      <w:r w:rsidRPr="00843E9C">
        <w:rPr>
          <w:rFonts w:eastAsia="Times New Roman"/>
          <w:sz w:val="28"/>
          <w:lang w:eastAsia="ru-RU"/>
        </w:rPr>
        <w:t>к приказу Министерства финансов</w:t>
      </w:r>
    </w:p>
    <w:p w:rsidR="00086121" w:rsidRPr="00843E9C" w:rsidRDefault="00086121" w:rsidP="00086121">
      <w:pPr>
        <w:shd w:val="clear" w:color="auto" w:fill="FFFFFF"/>
        <w:spacing w:before="0" w:after="0" w:line="240" w:lineRule="auto"/>
        <w:ind w:left="5103"/>
        <w:jc w:val="center"/>
        <w:rPr>
          <w:rFonts w:eastAsia="Times New Roman"/>
          <w:sz w:val="28"/>
          <w:lang w:eastAsia="ru-RU"/>
        </w:rPr>
      </w:pPr>
      <w:r w:rsidRPr="00843E9C">
        <w:rPr>
          <w:rFonts w:eastAsia="Times New Roman"/>
          <w:sz w:val="28"/>
          <w:lang w:eastAsia="ru-RU"/>
        </w:rPr>
        <w:t>Российской Федерации</w:t>
      </w:r>
    </w:p>
    <w:p w:rsidR="00086121" w:rsidRPr="00843E9C" w:rsidRDefault="00974977" w:rsidP="00974977">
      <w:pPr>
        <w:shd w:val="clear" w:color="auto" w:fill="FFFFFF"/>
        <w:spacing w:before="0" w:after="0" w:line="240" w:lineRule="auto"/>
        <w:ind w:left="5103" w:firstLine="567"/>
        <w:jc w:val="center"/>
        <w:rPr>
          <w:rFonts w:eastAsia="Times New Roman"/>
          <w:color w:val="FFFFFF" w:themeColor="background1"/>
          <w:sz w:val="28"/>
          <w:lang w:eastAsia="ru-RU"/>
        </w:rPr>
      </w:pPr>
      <w:r w:rsidRPr="00843E9C">
        <w:rPr>
          <w:rFonts w:eastAsia="Times New Roman"/>
          <w:sz w:val="28"/>
          <w:lang w:eastAsia="ru-RU"/>
        </w:rPr>
        <w:t xml:space="preserve">от </w:t>
      </w:r>
      <w:r w:rsidR="0078071B">
        <w:rPr>
          <w:rFonts w:eastAsia="Times New Roman"/>
          <w:sz w:val="28"/>
          <w:lang w:eastAsia="ru-RU"/>
        </w:rPr>
        <w:t>20.10.2022</w:t>
      </w:r>
      <w:r w:rsidR="00AE0066" w:rsidRPr="00843E9C">
        <w:rPr>
          <w:rFonts w:eastAsia="Times New Roman"/>
          <w:color w:val="FFFFFF" w:themeColor="background1"/>
          <w:sz w:val="28"/>
          <w:lang w:eastAsia="ru-RU"/>
        </w:rPr>
        <w:t xml:space="preserve"> </w:t>
      </w:r>
      <w:r w:rsidR="00D35F12" w:rsidRPr="00843E9C">
        <w:rPr>
          <w:rFonts w:eastAsia="Times New Roman"/>
          <w:sz w:val="28"/>
          <w:lang w:eastAsia="ru-RU"/>
        </w:rPr>
        <w:t>№</w:t>
      </w:r>
      <w:r w:rsidR="0078071B">
        <w:rPr>
          <w:rFonts w:eastAsia="Times New Roman"/>
          <w:sz w:val="28"/>
          <w:lang w:eastAsia="ru-RU"/>
        </w:rPr>
        <w:t xml:space="preserve"> 154н</w:t>
      </w:r>
      <w:r w:rsidR="00721AB9" w:rsidRPr="00843E9C">
        <w:rPr>
          <w:rFonts w:eastAsia="Times New Roman"/>
          <w:sz w:val="28"/>
          <w:lang w:eastAsia="ru-RU"/>
        </w:rPr>
        <w:t xml:space="preserve"> </w:t>
      </w:r>
      <w:r w:rsidRPr="00843E9C">
        <w:rPr>
          <w:rFonts w:eastAsia="Times New Roman"/>
          <w:color w:val="FFFFFF" w:themeColor="background1"/>
          <w:sz w:val="28"/>
          <w:lang w:eastAsia="ru-RU"/>
        </w:rPr>
        <w:t>108н</w:t>
      </w:r>
    </w:p>
    <w:p w:rsidR="00086121" w:rsidRPr="00843E9C" w:rsidRDefault="00086121" w:rsidP="00086121">
      <w:pPr>
        <w:shd w:val="clear" w:color="auto" w:fill="FFFFFF"/>
        <w:spacing w:before="0" w:after="0" w:line="240" w:lineRule="auto"/>
        <w:ind w:left="5245"/>
        <w:jc w:val="both"/>
        <w:rPr>
          <w:rFonts w:eastAsia="Times New Roman"/>
          <w:color w:val="FFFFFF" w:themeColor="background1"/>
          <w:sz w:val="28"/>
          <w:lang w:eastAsia="ru-RU"/>
        </w:rPr>
      </w:pPr>
    </w:p>
    <w:p w:rsidR="00086121" w:rsidRPr="00843E9C" w:rsidRDefault="00086121" w:rsidP="00086121">
      <w:pPr>
        <w:shd w:val="clear" w:color="auto" w:fill="FFFFFF"/>
        <w:spacing w:before="0" w:after="0" w:line="240" w:lineRule="auto"/>
        <w:jc w:val="center"/>
        <w:rPr>
          <w:rFonts w:eastAsia="Times New Roman"/>
          <w:b/>
          <w:sz w:val="28"/>
          <w:lang w:eastAsia="ru-RU"/>
        </w:rPr>
      </w:pPr>
    </w:p>
    <w:p w:rsidR="00086121" w:rsidRPr="00843E9C" w:rsidRDefault="00086121" w:rsidP="00086121">
      <w:pPr>
        <w:shd w:val="clear" w:color="auto" w:fill="FFFFFF"/>
        <w:spacing w:before="0" w:after="0" w:line="240" w:lineRule="auto"/>
        <w:jc w:val="center"/>
        <w:rPr>
          <w:rFonts w:eastAsia="Times New Roman"/>
          <w:b/>
          <w:sz w:val="28"/>
          <w:lang w:eastAsia="ru-RU"/>
        </w:rPr>
      </w:pPr>
    </w:p>
    <w:p w:rsidR="00086121" w:rsidRPr="00843E9C" w:rsidRDefault="00086121" w:rsidP="00086121">
      <w:pPr>
        <w:shd w:val="clear" w:color="auto" w:fill="FFFFFF"/>
        <w:spacing w:before="0" w:after="0" w:line="240" w:lineRule="auto"/>
        <w:jc w:val="center"/>
        <w:rPr>
          <w:rFonts w:eastAsia="Times New Roman"/>
          <w:b/>
          <w:sz w:val="28"/>
          <w:lang w:eastAsia="ru-RU"/>
        </w:rPr>
      </w:pPr>
      <w:r w:rsidRPr="00843E9C">
        <w:rPr>
          <w:rFonts w:eastAsia="Times New Roman"/>
          <w:b/>
          <w:sz w:val="28"/>
          <w:lang w:eastAsia="ru-RU"/>
        </w:rPr>
        <w:t>ИЗМЕНЕНИЯ,</w:t>
      </w:r>
    </w:p>
    <w:p w:rsidR="00D906A9" w:rsidRPr="00843E9C" w:rsidRDefault="00443520" w:rsidP="00FE2962">
      <w:pPr>
        <w:shd w:val="clear" w:color="auto" w:fill="FFFFFF"/>
        <w:spacing w:before="0" w:after="0" w:line="240" w:lineRule="auto"/>
        <w:jc w:val="center"/>
        <w:rPr>
          <w:b/>
          <w:sz w:val="28"/>
        </w:rPr>
      </w:pPr>
      <w:r w:rsidRPr="00843E9C">
        <w:rPr>
          <w:b/>
          <w:sz w:val="28"/>
        </w:rPr>
        <w:t>вносимые в коды (перечни кодов) бюджетной классификации</w:t>
      </w:r>
    </w:p>
    <w:p w:rsidR="00086121" w:rsidRPr="00843E9C" w:rsidRDefault="00443520" w:rsidP="00FE2962">
      <w:pPr>
        <w:shd w:val="clear" w:color="auto" w:fill="FFFFFF"/>
        <w:spacing w:before="0" w:after="0" w:line="240" w:lineRule="auto"/>
        <w:jc w:val="center"/>
        <w:rPr>
          <w:rFonts w:eastAsia="Times New Roman"/>
          <w:b/>
          <w:sz w:val="28"/>
          <w:lang w:eastAsia="ru-RU"/>
        </w:rPr>
      </w:pPr>
      <w:r w:rsidRPr="00843E9C">
        <w:rPr>
          <w:b/>
          <w:sz w:val="28"/>
        </w:rPr>
        <w:t xml:space="preserve"> Российской Федерации на 2022 год (на 2022 год и на плановый период </w:t>
      </w:r>
      <w:r w:rsidR="00165E3D" w:rsidRPr="00843E9C">
        <w:rPr>
          <w:b/>
          <w:sz w:val="28"/>
        </w:rPr>
        <w:t xml:space="preserve">                   </w:t>
      </w:r>
      <w:r w:rsidRPr="00843E9C">
        <w:rPr>
          <w:b/>
          <w:sz w:val="28"/>
        </w:rPr>
        <w:t xml:space="preserve">2023 и 2024 годов), утвержденные приказом Министерства финансов                        Российской Федерации от 8 июня 2021 г. </w:t>
      </w:r>
      <w:r w:rsidR="00D64A40" w:rsidRPr="00843E9C">
        <w:rPr>
          <w:b/>
          <w:sz w:val="28"/>
        </w:rPr>
        <w:t xml:space="preserve">№ </w:t>
      </w:r>
      <w:r w:rsidRPr="00843E9C">
        <w:rPr>
          <w:b/>
          <w:sz w:val="28"/>
        </w:rPr>
        <w:t>75н</w:t>
      </w:r>
    </w:p>
    <w:p w:rsidR="00086121" w:rsidRPr="00843E9C" w:rsidRDefault="00086121" w:rsidP="00086121">
      <w:pPr>
        <w:shd w:val="clear" w:color="auto" w:fill="FFFFFF" w:themeFill="background1"/>
        <w:spacing w:before="0" w:after="0"/>
        <w:ind w:firstLine="709"/>
        <w:contextualSpacing w:val="0"/>
        <w:jc w:val="both"/>
        <w:rPr>
          <w:rFonts w:eastAsia="Calibri"/>
          <w:sz w:val="28"/>
        </w:rPr>
      </w:pPr>
    </w:p>
    <w:p w:rsidR="008A06F5" w:rsidRPr="00843E9C" w:rsidRDefault="008A06F5" w:rsidP="00086121">
      <w:pPr>
        <w:shd w:val="clear" w:color="auto" w:fill="FFFFFF" w:themeFill="background1"/>
        <w:spacing w:before="0" w:after="0"/>
        <w:ind w:firstLine="709"/>
        <w:contextualSpacing w:val="0"/>
        <w:jc w:val="both"/>
        <w:rPr>
          <w:rFonts w:eastAsia="Calibri"/>
          <w:sz w:val="28"/>
        </w:rPr>
      </w:pPr>
    </w:p>
    <w:p w:rsidR="00F95D7A" w:rsidRPr="00843E9C" w:rsidRDefault="00F95D7A" w:rsidP="00E376DB">
      <w:pPr>
        <w:pStyle w:val="af1"/>
        <w:numPr>
          <w:ilvl w:val="0"/>
          <w:numId w:val="19"/>
        </w:numPr>
        <w:spacing w:before="0" w:after="0" w:line="276" w:lineRule="auto"/>
        <w:ind w:left="0" w:firstLine="709"/>
        <w:contextualSpacing w:val="0"/>
        <w:jc w:val="both"/>
        <w:rPr>
          <w:rFonts w:eastAsia="Calibri"/>
          <w:sz w:val="28"/>
        </w:rPr>
      </w:pPr>
      <w:r w:rsidRPr="00843E9C">
        <w:rPr>
          <w:rFonts w:eastAsia="Calibri"/>
          <w:sz w:val="28"/>
        </w:rPr>
        <w:t>В п</w:t>
      </w:r>
      <w:r w:rsidR="00086121" w:rsidRPr="00843E9C">
        <w:rPr>
          <w:rFonts w:eastAsia="Calibri"/>
          <w:sz w:val="28"/>
        </w:rPr>
        <w:t>риложени</w:t>
      </w:r>
      <w:r w:rsidRPr="00843E9C">
        <w:rPr>
          <w:rFonts w:eastAsia="Calibri"/>
          <w:sz w:val="28"/>
        </w:rPr>
        <w:t>и</w:t>
      </w:r>
      <w:r w:rsidR="00086121" w:rsidRPr="00843E9C">
        <w:rPr>
          <w:rFonts w:eastAsia="Calibri"/>
          <w:sz w:val="28"/>
        </w:rPr>
        <w:t xml:space="preserve"> № 1</w:t>
      </w:r>
      <w:r w:rsidRPr="00843E9C">
        <w:rPr>
          <w:rFonts w:eastAsia="Calibri"/>
          <w:sz w:val="28"/>
        </w:rPr>
        <w:t>:</w:t>
      </w:r>
    </w:p>
    <w:p w:rsidR="00251484" w:rsidRPr="00843E9C" w:rsidRDefault="00F95D7A" w:rsidP="00F95D7A">
      <w:pPr>
        <w:pStyle w:val="af1"/>
        <w:numPr>
          <w:ilvl w:val="1"/>
          <w:numId w:val="20"/>
        </w:numPr>
        <w:spacing w:before="0" w:after="0" w:line="276" w:lineRule="auto"/>
        <w:contextualSpacing w:val="0"/>
        <w:jc w:val="both"/>
        <w:rPr>
          <w:rFonts w:eastAsia="Calibri"/>
          <w:sz w:val="28"/>
        </w:rPr>
      </w:pPr>
      <w:r w:rsidRPr="00843E9C">
        <w:rPr>
          <w:rFonts w:eastAsia="Calibri"/>
          <w:sz w:val="28"/>
        </w:rPr>
        <w:t>Д</w:t>
      </w:r>
      <w:r w:rsidR="00086121" w:rsidRPr="00843E9C">
        <w:rPr>
          <w:rFonts w:eastAsia="Calibri"/>
          <w:sz w:val="28"/>
        </w:rPr>
        <w:t>ополнить следующими кодами бюджетной классификации:</w:t>
      </w:r>
    </w:p>
    <w:p w:rsidR="00F95D7A" w:rsidRPr="00843E9C" w:rsidRDefault="00F95D7A" w:rsidP="00F95D7A">
      <w:pPr>
        <w:spacing w:before="0" w:after="0" w:line="276" w:lineRule="auto"/>
        <w:contextualSpacing w:val="0"/>
        <w:jc w:val="both"/>
        <w:rPr>
          <w:rFonts w:eastAsia="Calibri"/>
          <w:sz w:val="16"/>
          <w:szCs w:val="16"/>
        </w:rPr>
      </w:pPr>
    </w:p>
    <w:tbl>
      <w:tblPr>
        <w:tblStyle w:val="a3"/>
        <w:tblW w:w="1049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81"/>
        <w:gridCol w:w="3045"/>
        <w:gridCol w:w="5955"/>
        <w:gridCol w:w="709"/>
      </w:tblGrid>
      <w:tr w:rsidR="00F95D7A" w:rsidRPr="00843E9C" w:rsidTr="00F95D7A">
        <w:tc>
          <w:tcPr>
            <w:tcW w:w="781" w:type="dxa"/>
          </w:tcPr>
          <w:p w:rsidR="00F95D7A" w:rsidRPr="00843E9C" w:rsidRDefault="00F95D7A" w:rsidP="00090AD1">
            <w:pPr>
              <w:widowControl w:val="0"/>
              <w:spacing w:before="0" w:after="0" w:line="276" w:lineRule="auto"/>
              <w:ind w:firstLine="30"/>
              <w:jc w:val="center"/>
              <w:rPr>
                <w:rFonts w:eastAsia="Times New Roman"/>
                <w:snapToGrid w:val="0"/>
                <w:color w:val="000000" w:themeColor="text1"/>
                <w:sz w:val="28"/>
                <w:lang w:eastAsia="ru-RU"/>
              </w:rPr>
            </w:pPr>
            <w:r w:rsidRPr="00843E9C">
              <w:rPr>
                <w:sz w:val="28"/>
              </w:rPr>
              <w:t>"000</w:t>
            </w:r>
          </w:p>
        </w:tc>
        <w:tc>
          <w:tcPr>
            <w:tcW w:w="3045" w:type="dxa"/>
          </w:tcPr>
          <w:p w:rsidR="00F95D7A" w:rsidRPr="00843E9C" w:rsidRDefault="00F95D7A" w:rsidP="00090AD1">
            <w:pPr>
              <w:autoSpaceDE w:val="0"/>
              <w:autoSpaceDN w:val="0"/>
              <w:adjustRightInd w:val="0"/>
              <w:spacing w:before="0" w:after="0" w:line="276" w:lineRule="auto"/>
              <w:contextualSpacing w:val="0"/>
              <w:jc w:val="center"/>
              <w:rPr>
                <w:sz w:val="28"/>
              </w:rPr>
            </w:pPr>
            <w:r w:rsidRPr="00843E9C">
              <w:rPr>
                <w:sz w:val="28"/>
              </w:rPr>
              <w:t>1 12 04060 02 0000 120</w:t>
            </w:r>
          </w:p>
        </w:tc>
        <w:tc>
          <w:tcPr>
            <w:tcW w:w="5955" w:type="dxa"/>
          </w:tcPr>
          <w:p w:rsidR="00F95D7A" w:rsidRPr="00843E9C" w:rsidRDefault="00F95D7A" w:rsidP="00090AD1">
            <w:pPr>
              <w:autoSpaceDE w:val="0"/>
              <w:autoSpaceDN w:val="0"/>
              <w:adjustRightInd w:val="0"/>
              <w:spacing w:before="0" w:after="0" w:line="276" w:lineRule="auto"/>
              <w:contextualSpacing w:val="0"/>
              <w:jc w:val="both"/>
              <w:rPr>
                <w:sz w:val="28"/>
              </w:rPr>
            </w:pPr>
            <w:r w:rsidRPr="00843E9C">
              <w:rPr>
                <w:sz w:val="28"/>
              </w:rPr>
              <w:t>Плата за использование лесов, расположенных на землях особо охраняемых природных территорий, в части платы по договору                  купли-продажи лесных насаждений для собственных нужд</w:t>
            </w:r>
          </w:p>
        </w:tc>
        <w:tc>
          <w:tcPr>
            <w:tcW w:w="709" w:type="dxa"/>
          </w:tcPr>
          <w:p w:rsidR="00F95D7A" w:rsidRPr="00843E9C" w:rsidRDefault="00F95D7A" w:rsidP="00090AD1">
            <w:pPr>
              <w:widowControl w:val="0"/>
              <w:spacing w:before="0" w:after="0" w:line="276" w:lineRule="auto"/>
              <w:ind w:firstLine="30"/>
              <w:jc w:val="center"/>
              <w:rPr>
                <w:sz w:val="28"/>
              </w:rPr>
            </w:pPr>
          </w:p>
          <w:p w:rsidR="00F95D7A" w:rsidRPr="00843E9C" w:rsidRDefault="00F95D7A" w:rsidP="00090AD1">
            <w:pPr>
              <w:widowControl w:val="0"/>
              <w:spacing w:before="0" w:after="0" w:line="276" w:lineRule="auto"/>
              <w:ind w:firstLine="30"/>
              <w:jc w:val="center"/>
              <w:rPr>
                <w:sz w:val="28"/>
              </w:rPr>
            </w:pPr>
          </w:p>
          <w:p w:rsidR="00F95D7A" w:rsidRPr="00843E9C" w:rsidRDefault="00F95D7A" w:rsidP="00090AD1">
            <w:pPr>
              <w:widowControl w:val="0"/>
              <w:spacing w:before="0" w:after="0" w:line="276" w:lineRule="auto"/>
              <w:ind w:firstLine="30"/>
              <w:jc w:val="center"/>
              <w:rPr>
                <w:sz w:val="28"/>
              </w:rPr>
            </w:pPr>
            <w:r w:rsidRPr="00843E9C">
              <w:rPr>
                <w:sz w:val="28"/>
              </w:rPr>
              <w:t>4</w:t>
            </w:r>
          </w:p>
        </w:tc>
      </w:tr>
      <w:tr w:rsidR="00F95D7A" w:rsidRPr="00843E9C" w:rsidTr="00F95D7A">
        <w:tc>
          <w:tcPr>
            <w:tcW w:w="781" w:type="dxa"/>
          </w:tcPr>
          <w:p w:rsidR="00F95D7A" w:rsidRPr="00843E9C" w:rsidRDefault="00F95D7A" w:rsidP="00090AD1">
            <w:pPr>
              <w:widowControl w:val="0"/>
              <w:spacing w:before="0" w:after="0" w:line="276" w:lineRule="auto"/>
              <w:ind w:firstLine="30"/>
              <w:jc w:val="center"/>
              <w:rPr>
                <w:rFonts w:eastAsia="Times New Roman"/>
                <w:snapToGrid w:val="0"/>
                <w:color w:val="000000" w:themeColor="text1"/>
                <w:sz w:val="28"/>
                <w:lang w:eastAsia="ru-RU"/>
              </w:rPr>
            </w:pPr>
            <w:r w:rsidRPr="00843E9C">
              <w:rPr>
                <w:sz w:val="28"/>
              </w:rPr>
              <w:t>000</w:t>
            </w:r>
          </w:p>
        </w:tc>
        <w:tc>
          <w:tcPr>
            <w:tcW w:w="3045" w:type="dxa"/>
          </w:tcPr>
          <w:p w:rsidR="00F95D7A" w:rsidRPr="00843E9C" w:rsidRDefault="00F95D7A" w:rsidP="00090AD1">
            <w:pPr>
              <w:autoSpaceDE w:val="0"/>
              <w:autoSpaceDN w:val="0"/>
              <w:adjustRightInd w:val="0"/>
              <w:spacing w:before="0" w:after="0" w:line="276" w:lineRule="auto"/>
              <w:contextualSpacing w:val="0"/>
              <w:jc w:val="center"/>
              <w:rPr>
                <w:sz w:val="28"/>
              </w:rPr>
            </w:pPr>
            <w:r w:rsidRPr="00843E9C">
              <w:rPr>
                <w:sz w:val="28"/>
              </w:rPr>
              <w:t>1 12 04061 02 0000 120</w:t>
            </w:r>
          </w:p>
        </w:tc>
        <w:tc>
          <w:tcPr>
            <w:tcW w:w="5955" w:type="dxa"/>
          </w:tcPr>
          <w:p w:rsidR="00F95D7A" w:rsidRPr="00843E9C" w:rsidRDefault="00F95D7A" w:rsidP="00090AD1">
            <w:pPr>
              <w:autoSpaceDE w:val="0"/>
              <w:autoSpaceDN w:val="0"/>
              <w:adjustRightInd w:val="0"/>
              <w:spacing w:before="0" w:after="0" w:line="276" w:lineRule="auto"/>
              <w:contextualSpacing w:val="0"/>
              <w:jc w:val="both"/>
              <w:rPr>
                <w:sz w:val="28"/>
              </w:rPr>
            </w:pPr>
            <w:r w:rsidRPr="00843E9C">
              <w:rPr>
                <w:sz w:val="28"/>
              </w:rPr>
              <w:t>Плата за использование лесов, расположенных на землях особо охраняемых природных территорий федерального значения, в части платы по договору купли-продажи лесных насаждений для собственных нужд</w:t>
            </w:r>
          </w:p>
        </w:tc>
        <w:tc>
          <w:tcPr>
            <w:tcW w:w="709" w:type="dxa"/>
          </w:tcPr>
          <w:p w:rsidR="00F95D7A" w:rsidRPr="00843E9C" w:rsidRDefault="00F95D7A" w:rsidP="00090AD1">
            <w:pPr>
              <w:widowControl w:val="0"/>
              <w:spacing w:before="0" w:after="0" w:line="276" w:lineRule="auto"/>
              <w:ind w:firstLine="30"/>
              <w:jc w:val="center"/>
              <w:rPr>
                <w:sz w:val="28"/>
              </w:rPr>
            </w:pPr>
          </w:p>
          <w:p w:rsidR="00F95D7A" w:rsidRPr="00843E9C" w:rsidRDefault="00F95D7A" w:rsidP="00090AD1">
            <w:pPr>
              <w:widowControl w:val="0"/>
              <w:spacing w:before="0" w:after="0" w:line="276" w:lineRule="auto"/>
              <w:ind w:firstLine="30"/>
              <w:jc w:val="center"/>
              <w:rPr>
                <w:sz w:val="28"/>
              </w:rPr>
            </w:pPr>
          </w:p>
          <w:p w:rsidR="00F95D7A" w:rsidRPr="00843E9C" w:rsidRDefault="00F95D7A" w:rsidP="00090AD1">
            <w:pPr>
              <w:widowControl w:val="0"/>
              <w:spacing w:before="0" w:after="0" w:line="276" w:lineRule="auto"/>
              <w:ind w:firstLine="30"/>
              <w:jc w:val="center"/>
              <w:rPr>
                <w:sz w:val="28"/>
              </w:rPr>
            </w:pPr>
            <w:r w:rsidRPr="00843E9C">
              <w:rPr>
                <w:sz w:val="28"/>
              </w:rPr>
              <w:t>5</w:t>
            </w:r>
          </w:p>
        </w:tc>
      </w:tr>
      <w:tr w:rsidR="00F95D7A" w:rsidRPr="00843E9C" w:rsidTr="00F95D7A">
        <w:tc>
          <w:tcPr>
            <w:tcW w:w="781" w:type="dxa"/>
          </w:tcPr>
          <w:p w:rsidR="00F95D7A" w:rsidRPr="00843E9C" w:rsidRDefault="00F95D7A" w:rsidP="00090AD1">
            <w:pPr>
              <w:widowControl w:val="0"/>
              <w:spacing w:before="0" w:after="0" w:line="276" w:lineRule="auto"/>
              <w:ind w:firstLine="30"/>
              <w:jc w:val="center"/>
              <w:rPr>
                <w:rFonts w:eastAsia="Times New Roman"/>
                <w:snapToGrid w:val="0"/>
                <w:color w:val="000000" w:themeColor="text1"/>
                <w:sz w:val="28"/>
                <w:lang w:eastAsia="ru-RU"/>
              </w:rPr>
            </w:pPr>
            <w:r w:rsidRPr="00843E9C">
              <w:rPr>
                <w:sz w:val="28"/>
              </w:rPr>
              <w:t>000</w:t>
            </w:r>
          </w:p>
        </w:tc>
        <w:tc>
          <w:tcPr>
            <w:tcW w:w="3045" w:type="dxa"/>
          </w:tcPr>
          <w:p w:rsidR="00F95D7A" w:rsidRPr="00843E9C" w:rsidRDefault="00F95D7A" w:rsidP="00090AD1">
            <w:pPr>
              <w:autoSpaceDE w:val="0"/>
              <w:autoSpaceDN w:val="0"/>
              <w:adjustRightInd w:val="0"/>
              <w:spacing w:before="0" w:after="0" w:line="276" w:lineRule="auto"/>
              <w:contextualSpacing w:val="0"/>
              <w:jc w:val="center"/>
              <w:rPr>
                <w:sz w:val="28"/>
              </w:rPr>
            </w:pPr>
            <w:r w:rsidRPr="00843E9C">
              <w:rPr>
                <w:sz w:val="28"/>
              </w:rPr>
              <w:t>1 12 04062 02 0000 120</w:t>
            </w:r>
          </w:p>
        </w:tc>
        <w:tc>
          <w:tcPr>
            <w:tcW w:w="5955" w:type="dxa"/>
          </w:tcPr>
          <w:p w:rsidR="00F95D7A" w:rsidRPr="00843E9C" w:rsidRDefault="00F95D7A" w:rsidP="00090AD1">
            <w:pPr>
              <w:autoSpaceDE w:val="0"/>
              <w:autoSpaceDN w:val="0"/>
              <w:adjustRightInd w:val="0"/>
              <w:spacing w:before="0" w:after="0" w:line="276" w:lineRule="auto"/>
              <w:contextualSpacing w:val="0"/>
              <w:jc w:val="both"/>
              <w:rPr>
                <w:sz w:val="28"/>
              </w:rPr>
            </w:pPr>
            <w:r w:rsidRPr="00843E9C">
              <w:rPr>
                <w:sz w:val="28"/>
              </w:rPr>
              <w:t>Плата за использование лесов, расположенных на землях особо охраняемых природных территорий регионального значения, в части платы по договору купли-продажи лесных насаждений для собственных нужд</w:t>
            </w:r>
          </w:p>
        </w:tc>
        <w:tc>
          <w:tcPr>
            <w:tcW w:w="709" w:type="dxa"/>
          </w:tcPr>
          <w:p w:rsidR="00F95D7A" w:rsidRPr="00843E9C" w:rsidRDefault="00F95D7A" w:rsidP="00090AD1">
            <w:pPr>
              <w:widowControl w:val="0"/>
              <w:spacing w:before="0" w:after="0" w:line="276" w:lineRule="auto"/>
              <w:ind w:firstLine="30"/>
              <w:jc w:val="center"/>
              <w:rPr>
                <w:sz w:val="28"/>
              </w:rPr>
            </w:pPr>
          </w:p>
          <w:p w:rsidR="00F95D7A" w:rsidRPr="00843E9C" w:rsidRDefault="00F95D7A" w:rsidP="00090AD1">
            <w:pPr>
              <w:widowControl w:val="0"/>
              <w:spacing w:before="0" w:after="0" w:line="276" w:lineRule="auto"/>
              <w:ind w:firstLine="30"/>
              <w:jc w:val="center"/>
              <w:rPr>
                <w:sz w:val="28"/>
              </w:rPr>
            </w:pPr>
          </w:p>
          <w:p w:rsidR="00F95D7A" w:rsidRPr="00843E9C" w:rsidRDefault="00F95D7A" w:rsidP="00090AD1">
            <w:pPr>
              <w:widowControl w:val="0"/>
              <w:spacing w:before="0" w:after="0" w:line="276" w:lineRule="auto"/>
              <w:ind w:firstLine="30"/>
              <w:jc w:val="center"/>
              <w:rPr>
                <w:sz w:val="28"/>
              </w:rPr>
            </w:pPr>
            <w:r w:rsidRPr="00843E9C">
              <w:rPr>
                <w:sz w:val="28"/>
              </w:rPr>
              <w:t>5</w:t>
            </w:r>
          </w:p>
        </w:tc>
      </w:tr>
      <w:tr w:rsidR="00F95D7A" w:rsidRPr="00843E9C" w:rsidTr="00F95D7A">
        <w:tc>
          <w:tcPr>
            <w:tcW w:w="781" w:type="dxa"/>
          </w:tcPr>
          <w:p w:rsidR="00F95D7A" w:rsidRPr="00843E9C" w:rsidRDefault="00F95D7A" w:rsidP="00090AD1">
            <w:pPr>
              <w:widowControl w:val="0"/>
              <w:spacing w:before="0" w:after="0" w:line="276" w:lineRule="auto"/>
              <w:ind w:firstLine="30"/>
              <w:jc w:val="center"/>
              <w:rPr>
                <w:rFonts w:eastAsia="Times New Roman"/>
                <w:snapToGrid w:val="0"/>
                <w:color w:val="000000" w:themeColor="text1"/>
                <w:sz w:val="28"/>
                <w:lang w:eastAsia="ru-RU"/>
              </w:rPr>
            </w:pPr>
            <w:r w:rsidRPr="00843E9C">
              <w:rPr>
                <w:sz w:val="28"/>
              </w:rPr>
              <w:t>000</w:t>
            </w:r>
          </w:p>
        </w:tc>
        <w:tc>
          <w:tcPr>
            <w:tcW w:w="3045" w:type="dxa"/>
          </w:tcPr>
          <w:p w:rsidR="00F95D7A" w:rsidRPr="00843E9C" w:rsidRDefault="00F95D7A" w:rsidP="00090AD1">
            <w:pPr>
              <w:autoSpaceDE w:val="0"/>
              <w:autoSpaceDN w:val="0"/>
              <w:adjustRightInd w:val="0"/>
              <w:spacing w:before="0" w:after="0" w:line="276" w:lineRule="auto"/>
              <w:contextualSpacing w:val="0"/>
              <w:jc w:val="center"/>
              <w:rPr>
                <w:sz w:val="28"/>
              </w:rPr>
            </w:pPr>
            <w:r w:rsidRPr="00843E9C">
              <w:rPr>
                <w:sz w:val="28"/>
              </w:rPr>
              <w:t>1 12 04063 02 0000 120</w:t>
            </w:r>
          </w:p>
        </w:tc>
        <w:tc>
          <w:tcPr>
            <w:tcW w:w="5955" w:type="dxa"/>
          </w:tcPr>
          <w:p w:rsidR="00F95D7A" w:rsidRPr="00843E9C" w:rsidRDefault="00F95D7A" w:rsidP="00090AD1">
            <w:pPr>
              <w:autoSpaceDE w:val="0"/>
              <w:autoSpaceDN w:val="0"/>
              <w:adjustRightInd w:val="0"/>
              <w:spacing w:before="0" w:after="0" w:line="276" w:lineRule="auto"/>
              <w:contextualSpacing w:val="0"/>
              <w:jc w:val="both"/>
              <w:rPr>
                <w:sz w:val="28"/>
              </w:rPr>
            </w:pPr>
            <w:r w:rsidRPr="00843E9C">
              <w:rPr>
                <w:sz w:val="28"/>
              </w:rPr>
              <w:t>Плата за использование лесов, расположенных на землях особо охраняемых природных территорий местного значения, в части платы по договору купли-продажи лесных насаждений для собственных нужд</w:t>
            </w:r>
          </w:p>
        </w:tc>
        <w:tc>
          <w:tcPr>
            <w:tcW w:w="709" w:type="dxa"/>
          </w:tcPr>
          <w:p w:rsidR="00F95D7A" w:rsidRPr="00843E9C" w:rsidRDefault="00F95D7A" w:rsidP="00090AD1">
            <w:pPr>
              <w:widowControl w:val="0"/>
              <w:spacing w:before="0" w:after="0" w:line="276" w:lineRule="auto"/>
              <w:ind w:firstLine="30"/>
              <w:jc w:val="center"/>
              <w:rPr>
                <w:sz w:val="28"/>
              </w:rPr>
            </w:pPr>
          </w:p>
          <w:p w:rsidR="00F95D7A" w:rsidRPr="00843E9C" w:rsidRDefault="00F95D7A" w:rsidP="00090AD1">
            <w:pPr>
              <w:widowControl w:val="0"/>
              <w:spacing w:before="0" w:after="0" w:line="276" w:lineRule="auto"/>
              <w:ind w:firstLine="30"/>
              <w:jc w:val="center"/>
              <w:rPr>
                <w:sz w:val="28"/>
              </w:rPr>
            </w:pPr>
          </w:p>
          <w:p w:rsidR="00F95D7A" w:rsidRPr="00843E9C" w:rsidRDefault="00F95D7A" w:rsidP="00090AD1">
            <w:pPr>
              <w:widowControl w:val="0"/>
              <w:spacing w:before="0" w:after="0" w:line="276" w:lineRule="auto"/>
              <w:ind w:firstLine="30"/>
              <w:jc w:val="center"/>
              <w:rPr>
                <w:sz w:val="28"/>
              </w:rPr>
            </w:pPr>
            <w:r w:rsidRPr="00843E9C">
              <w:rPr>
                <w:sz w:val="28"/>
              </w:rPr>
              <w:t>5";</w:t>
            </w:r>
          </w:p>
        </w:tc>
      </w:tr>
      <w:tr w:rsidR="0066278A" w:rsidRPr="00843E9C" w:rsidTr="00974977">
        <w:trPr>
          <w:cantSplit/>
        </w:trPr>
        <w:tc>
          <w:tcPr>
            <w:tcW w:w="781" w:type="dxa"/>
          </w:tcPr>
          <w:p w:rsidR="0066278A" w:rsidRPr="00843E9C" w:rsidRDefault="0066278A" w:rsidP="00972F39">
            <w:pPr>
              <w:widowControl w:val="0"/>
              <w:spacing w:before="0" w:after="0" w:line="276" w:lineRule="auto"/>
              <w:ind w:firstLine="30"/>
              <w:jc w:val="center"/>
              <w:rPr>
                <w:sz w:val="28"/>
              </w:rPr>
            </w:pPr>
            <w:r w:rsidRPr="00843E9C">
              <w:rPr>
                <w:sz w:val="28"/>
              </w:rPr>
              <w:lastRenderedPageBreak/>
              <w:t>"000</w:t>
            </w:r>
          </w:p>
        </w:tc>
        <w:tc>
          <w:tcPr>
            <w:tcW w:w="3045" w:type="dxa"/>
          </w:tcPr>
          <w:p w:rsidR="0066278A" w:rsidRPr="00843E9C" w:rsidRDefault="0066278A" w:rsidP="00972F39">
            <w:pPr>
              <w:autoSpaceDE w:val="0"/>
              <w:autoSpaceDN w:val="0"/>
              <w:adjustRightInd w:val="0"/>
              <w:spacing w:before="0" w:after="0" w:line="276" w:lineRule="auto"/>
              <w:contextualSpacing w:val="0"/>
              <w:jc w:val="center"/>
              <w:rPr>
                <w:sz w:val="28"/>
              </w:rPr>
            </w:pPr>
            <w:r w:rsidRPr="00843E9C">
              <w:rPr>
                <w:sz w:val="28"/>
              </w:rPr>
              <w:t>2 02 25790 02 0000 150</w:t>
            </w:r>
          </w:p>
        </w:tc>
        <w:tc>
          <w:tcPr>
            <w:tcW w:w="5955" w:type="dxa"/>
          </w:tcPr>
          <w:p w:rsidR="0066278A" w:rsidRPr="00843E9C" w:rsidRDefault="0066278A" w:rsidP="00972F39">
            <w:pPr>
              <w:autoSpaceDE w:val="0"/>
              <w:autoSpaceDN w:val="0"/>
              <w:adjustRightInd w:val="0"/>
              <w:spacing w:before="0" w:after="0" w:line="276" w:lineRule="auto"/>
              <w:contextualSpacing w:val="0"/>
              <w:jc w:val="both"/>
              <w:rPr>
                <w:sz w:val="28"/>
              </w:rPr>
            </w:pPr>
            <w:r w:rsidRPr="00843E9C">
              <w:rPr>
                <w:sz w:val="28"/>
              </w:rPr>
              <w:t>Субсидии бюджетам субъектов Российской Федерации на обеспечение сокращения количества твердых коммунальных отходов, направленных на захоронение в субъектах Российской Федерации</w:t>
            </w:r>
          </w:p>
        </w:tc>
        <w:tc>
          <w:tcPr>
            <w:tcW w:w="709" w:type="dxa"/>
          </w:tcPr>
          <w:p w:rsidR="0066278A" w:rsidRPr="00843E9C" w:rsidRDefault="0066278A" w:rsidP="00972F39">
            <w:pPr>
              <w:jc w:val="center"/>
              <w:rPr>
                <w:sz w:val="28"/>
              </w:rPr>
            </w:pPr>
          </w:p>
          <w:p w:rsidR="0066278A" w:rsidRPr="00843E9C" w:rsidRDefault="0066278A" w:rsidP="00972F39">
            <w:pPr>
              <w:jc w:val="center"/>
              <w:rPr>
                <w:sz w:val="28"/>
              </w:rPr>
            </w:pPr>
          </w:p>
          <w:p w:rsidR="0066278A" w:rsidRPr="00843E9C" w:rsidRDefault="0066278A" w:rsidP="00972F39">
            <w:pPr>
              <w:jc w:val="center"/>
              <w:rPr>
                <w:sz w:val="28"/>
              </w:rPr>
            </w:pPr>
            <w:r w:rsidRPr="00843E9C">
              <w:rPr>
                <w:sz w:val="28"/>
              </w:rPr>
              <w:t>4";</w:t>
            </w:r>
          </w:p>
        </w:tc>
      </w:tr>
      <w:tr w:rsidR="00E376DB" w:rsidRPr="00843E9C" w:rsidTr="00974977">
        <w:trPr>
          <w:cantSplit/>
        </w:trPr>
        <w:tc>
          <w:tcPr>
            <w:tcW w:w="781" w:type="dxa"/>
          </w:tcPr>
          <w:p w:rsidR="00E376DB" w:rsidRPr="00843E9C" w:rsidRDefault="00E376DB" w:rsidP="00E376DB">
            <w:pPr>
              <w:widowControl w:val="0"/>
              <w:spacing w:before="0" w:after="0" w:line="276" w:lineRule="auto"/>
              <w:ind w:firstLine="30"/>
              <w:jc w:val="center"/>
              <w:rPr>
                <w:sz w:val="28"/>
              </w:rPr>
            </w:pPr>
            <w:r w:rsidRPr="00843E9C">
              <w:rPr>
                <w:sz w:val="28"/>
              </w:rPr>
              <w:t>"000</w:t>
            </w:r>
          </w:p>
        </w:tc>
        <w:tc>
          <w:tcPr>
            <w:tcW w:w="3045" w:type="dxa"/>
          </w:tcPr>
          <w:p w:rsidR="00E376DB" w:rsidRPr="00843E9C" w:rsidRDefault="00E376DB" w:rsidP="00E376DB">
            <w:pPr>
              <w:autoSpaceDE w:val="0"/>
              <w:autoSpaceDN w:val="0"/>
              <w:adjustRightInd w:val="0"/>
              <w:spacing w:before="0" w:after="0" w:line="276" w:lineRule="auto"/>
              <w:contextualSpacing w:val="0"/>
              <w:jc w:val="center"/>
              <w:rPr>
                <w:sz w:val="28"/>
              </w:rPr>
            </w:pPr>
            <w:r w:rsidRPr="00843E9C">
              <w:rPr>
                <w:sz w:val="28"/>
              </w:rPr>
              <w:t>2 02 45015 02 0000 150</w:t>
            </w:r>
          </w:p>
        </w:tc>
        <w:tc>
          <w:tcPr>
            <w:tcW w:w="5955" w:type="dxa"/>
          </w:tcPr>
          <w:p w:rsidR="00E376DB" w:rsidRPr="00843E9C" w:rsidRDefault="00E376DB" w:rsidP="00E376DB">
            <w:pPr>
              <w:autoSpaceDE w:val="0"/>
              <w:autoSpaceDN w:val="0"/>
              <w:adjustRightInd w:val="0"/>
              <w:spacing w:before="0" w:after="0" w:line="276" w:lineRule="auto"/>
              <w:contextualSpacing w:val="0"/>
              <w:jc w:val="both"/>
              <w:rPr>
                <w:sz w:val="28"/>
              </w:rPr>
            </w:pPr>
            <w:r w:rsidRPr="00843E9C">
              <w:rPr>
                <w:sz w:val="28"/>
              </w:rPr>
              <w:t xml:space="preserve">Межбюджетный трансферт, передаваемый бюджету Республики Татарстан                                          на строительство объекта "Жилые корпуса № 5 и № 6-1, 6-2 жилого комплекса Университета </w:t>
            </w:r>
            <w:proofErr w:type="spellStart"/>
            <w:r w:rsidRPr="00843E9C">
              <w:rPr>
                <w:sz w:val="28"/>
              </w:rPr>
              <w:t>Иннополис</w:t>
            </w:r>
            <w:proofErr w:type="spellEnd"/>
            <w:r w:rsidRPr="00843E9C">
              <w:rPr>
                <w:sz w:val="28"/>
              </w:rPr>
              <w:t xml:space="preserve">" по адресу: г. </w:t>
            </w:r>
            <w:proofErr w:type="spellStart"/>
            <w:r w:rsidRPr="00843E9C">
              <w:rPr>
                <w:sz w:val="28"/>
              </w:rPr>
              <w:t>Иннополис</w:t>
            </w:r>
            <w:proofErr w:type="spellEnd"/>
            <w:r w:rsidRPr="00843E9C">
              <w:rPr>
                <w:sz w:val="28"/>
              </w:rPr>
              <w:t>,                             ул. Университетская, д. 1"</w:t>
            </w:r>
          </w:p>
        </w:tc>
        <w:tc>
          <w:tcPr>
            <w:tcW w:w="709" w:type="dxa"/>
          </w:tcPr>
          <w:p w:rsidR="00E376DB" w:rsidRPr="00843E9C" w:rsidRDefault="00E376DB" w:rsidP="00E376DB">
            <w:pPr>
              <w:jc w:val="center"/>
              <w:rPr>
                <w:sz w:val="28"/>
              </w:rPr>
            </w:pPr>
          </w:p>
          <w:p w:rsidR="00E376DB" w:rsidRPr="00843E9C" w:rsidRDefault="00E376DB" w:rsidP="00E376DB">
            <w:pPr>
              <w:jc w:val="center"/>
              <w:rPr>
                <w:sz w:val="28"/>
              </w:rPr>
            </w:pPr>
          </w:p>
          <w:p w:rsidR="00E376DB" w:rsidRPr="00843E9C" w:rsidRDefault="00E376DB" w:rsidP="00E376DB">
            <w:pPr>
              <w:jc w:val="center"/>
              <w:rPr>
                <w:sz w:val="28"/>
              </w:rPr>
            </w:pPr>
            <w:r w:rsidRPr="00843E9C">
              <w:rPr>
                <w:sz w:val="28"/>
              </w:rPr>
              <w:t>4";</w:t>
            </w:r>
          </w:p>
        </w:tc>
      </w:tr>
      <w:tr w:rsidR="00A40146" w:rsidRPr="00843E9C" w:rsidTr="00974977">
        <w:trPr>
          <w:cantSplit/>
        </w:trPr>
        <w:tc>
          <w:tcPr>
            <w:tcW w:w="781" w:type="dxa"/>
          </w:tcPr>
          <w:p w:rsidR="00A40146" w:rsidRPr="00843E9C" w:rsidRDefault="00A40146" w:rsidP="00E376DB">
            <w:pPr>
              <w:widowControl w:val="0"/>
              <w:spacing w:before="0" w:after="0" w:line="276" w:lineRule="auto"/>
              <w:ind w:firstLine="30"/>
              <w:jc w:val="center"/>
              <w:rPr>
                <w:sz w:val="28"/>
              </w:rPr>
            </w:pPr>
            <w:r w:rsidRPr="00843E9C">
              <w:rPr>
                <w:sz w:val="28"/>
              </w:rPr>
              <w:t xml:space="preserve">"000 </w:t>
            </w:r>
          </w:p>
        </w:tc>
        <w:tc>
          <w:tcPr>
            <w:tcW w:w="3045" w:type="dxa"/>
          </w:tcPr>
          <w:p w:rsidR="00A40146" w:rsidRPr="00843E9C" w:rsidRDefault="00A40146" w:rsidP="00E376DB">
            <w:pPr>
              <w:autoSpaceDE w:val="0"/>
              <w:autoSpaceDN w:val="0"/>
              <w:adjustRightInd w:val="0"/>
              <w:spacing w:before="0" w:after="0" w:line="276" w:lineRule="auto"/>
              <w:contextualSpacing w:val="0"/>
              <w:jc w:val="center"/>
              <w:rPr>
                <w:sz w:val="28"/>
              </w:rPr>
            </w:pPr>
            <w:r w:rsidRPr="00843E9C">
              <w:rPr>
                <w:sz w:val="28"/>
              </w:rPr>
              <w:t>2 02 45224 02 0000 150</w:t>
            </w:r>
          </w:p>
        </w:tc>
        <w:tc>
          <w:tcPr>
            <w:tcW w:w="5955" w:type="dxa"/>
          </w:tcPr>
          <w:p w:rsidR="00A40146" w:rsidRPr="00843E9C" w:rsidRDefault="00A40146" w:rsidP="00E376DB">
            <w:pPr>
              <w:autoSpaceDE w:val="0"/>
              <w:autoSpaceDN w:val="0"/>
              <w:adjustRightInd w:val="0"/>
              <w:spacing w:before="0" w:after="0" w:line="276" w:lineRule="auto"/>
              <w:contextualSpacing w:val="0"/>
              <w:jc w:val="both"/>
              <w:rPr>
                <w:sz w:val="28"/>
              </w:rPr>
            </w:pPr>
            <w:r w:rsidRPr="00843E9C">
              <w:rPr>
                <w:sz w:val="28"/>
              </w:rPr>
              <w:t xml:space="preserve">Межбюджетный трансферт, передаваемый бюджету г. Санкт-Петербурга в целях возмещения расходов бюджета </w:t>
            </w:r>
            <w:r w:rsidR="001C55A1" w:rsidRPr="00843E9C">
              <w:rPr>
                <w:sz w:val="28"/>
              </w:rPr>
              <w:t xml:space="preserve">                                         </w:t>
            </w:r>
            <w:r w:rsidRPr="00843E9C">
              <w:rPr>
                <w:sz w:val="28"/>
              </w:rPr>
              <w:t>г. Санкт-Петербурга, произведенных на организацию мероприятий по проведению дополнительных матчей чемпионата Европы по футболу UEFA 2020 года</w:t>
            </w:r>
          </w:p>
        </w:tc>
        <w:tc>
          <w:tcPr>
            <w:tcW w:w="709" w:type="dxa"/>
          </w:tcPr>
          <w:p w:rsidR="00A40146" w:rsidRPr="00843E9C" w:rsidRDefault="00A40146" w:rsidP="00E376DB">
            <w:pPr>
              <w:jc w:val="center"/>
              <w:rPr>
                <w:sz w:val="28"/>
              </w:rPr>
            </w:pPr>
          </w:p>
          <w:p w:rsidR="00A40146" w:rsidRPr="00843E9C" w:rsidRDefault="00A40146" w:rsidP="00E376DB">
            <w:pPr>
              <w:jc w:val="center"/>
              <w:rPr>
                <w:sz w:val="28"/>
              </w:rPr>
            </w:pPr>
          </w:p>
          <w:p w:rsidR="00A40146" w:rsidRPr="00843E9C" w:rsidRDefault="00A40146" w:rsidP="00E376DB">
            <w:pPr>
              <w:jc w:val="center"/>
              <w:rPr>
                <w:sz w:val="28"/>
              </w:rPr>
            </w:pPr>
            <w:r w:rsidRPr="00843E9C">
              <w:rPr>
                <w:sz w:val="28"/>
              </w:rPr>
              <w:t>4";</w:t>
            </w:r>
          </w:p>
        </w:tc>
      </w:tr>
      <w:tr w:rsidR="001C55A1" w:rsidRPr="00843E9C" w:rsidTr="00FB0549">
        <w:trPr>
          <w:cantSplit/>
        </w:trPr>
        <w:tc>
          <w:tcPr>
            <w:tcW w:w="781" w:type="dxa"/>
          </w:tcPr>
          <w:p w:rsidR="001C55A1" w:rsidRPr="00843E9C" w:rsidRDefault="001C55A1" w:rsidP="001C55A1">
            <w:pPr>
              <w:widowControl w:val="0"/>
              <w:spacing w:before="0" w:after="0" w:line="276" w:lineRule="auto"/>
              <w:ind w:firstLine="30"/>
              <w:jc w:val="center"/>
              <w:rPr>
                <w:sz w:val="28"/>
              </w:rPr>
            </w:pPr>
            <w:r w:rsidRPr="00843E9C">
              <w:rPr>
                <w:rFonts w:eastAsia="Times New Roman"/>
                <w:snapToGrid w:val="0"/>
                <w:color w:val="000000" w:themeColor="text1"/>
                <w:sz w:val="28"/>
                <w:lang w:eastAsia="ru-RU"/>
              </w:rPr>
              <w:t>"000</w:t>
            </w:r>
          </w:p>
        </w:tc>
        <w:tc>
          <w:tcPr>
            <w:tcW w:w="3045" w:type="dxa"/>
          </w:tcPr>
          <w:p w:rsidR="001C55A1" w:rsidRPr="00843E9C" w:rsidRDefault="001C55A1" w:rsidP="001C55A1">
            <w:pPr>
              <w:autoSpaceDE w:val="0"/>
              <w:autoSpaceDN w:val="0"/>
              <w:adjustRightInd w:val="0"/>
              <w:spacing w:before="0" w:after="0" w:line="276" w:lineRule="auto"/>
              <w:contextualSpacing w:val="0"/>
              <w:jc w:val="center"/>
              <w:rPr>
                <w:sz w:val="28"/>
              </w:rPr>
            </w:pPr>
            <w:r w:rsidRPr="00843E9C">
              <w:rPr>
                <w:sz w:val="28"/>
                <w:lang w:eastAsia="ru-RU"/>
              </w:rPr>
              <w:t>2 02 45232 00 0000 150</w:t>
            </w:r>
          </w:p>
        </w:tc>
        <w:tc>
          <w:tcPr>
            <w:tcW w:w="5955" w:type="dxa"/>
          </w:tcPr>
          <w:p w:rsidR="001C55A1" w:rsidRPr="00843E9C" w:rsidRDefault="001C55A1" w:rsidP="001C55A1">
            <w:pPr>
              <w:autoSpaceDE w:val="0"/>
              <w:autoSpaceDN w:val="0"/>
              <w:adjustRightInd w:val="0"/>
              <w:spacing w:before="0" w:after="0" w:line="276" w:lineRule="auto"/>
              <w:contextualSpacing w:val="0"/>
              <w:jc w:val="both"/>
              <w:rPr>
                <w:sz w:val="28"/>
              </w:rPr>
            </w:pPr>
            <w:r w:rsidRPr="00843E9C">
              <w:rPr>
                <w:sz w:val="28"/>
                <w:lang w:eastAsia="ru-RU"/>
              </w:rPr>
              <w:t>Межбюджетные трансферты, передаваемые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09" w:type="dxa"/>
            <w:vAlign w:val="center"/>
          </w:tcPr>
          <w:p w:rsidR="001C55A1" w:rsidRPr="00843E9C" w:rsidRDefault="001C55A1" w:rsidP="001C55A1">
            <w:pPr>
              <w:jc w:val="center"/>
              <w:rPr>
                <w:sz w:val="28"/>
              </w:rPr>
            </w:pPr>
            <w:r w:rsidRPr="00843E9C">
              <w:rPr>
                <w:sz w:val="28"/>
              </w:rPr>
              <w:t>4</w:t>
            </w:r>
          </w:p>
        </w:tc>
      </w:tr>
      <w:tr w:rsidR="001C55A1" w:rsidRPr="00843E9C" w:rsidTr="00FB0549">
        <w:trPr>
          <w:cantSplit/>
        </w:trPr>
        <w:tc>
          <w:tcPr>
            <w:tcW w:w="781" w:type="dxa"/>
          </w:tcPr>
          <w:p w:rsidR="001C55A1" w:rsidRPr="00843E9C" w:rsidRDefault="001C55A1" w:rsidP="001C55A1">
            <w:pPr>
              <w:widowControl w:val="0"/>
              <w:spacing w:before="0" w:after="0" w:line="276" w:lineRule="auto"/>
              <w:ind w:firstLine="30"/>
              <w:jc w:val="center"/>
              <w:rPr>
                <w:sz w:val="28"/>
              </w:rPr>
            </w:pPr>
            <w:bookmarkStart w:id="0" w:name="_GoBack" w:colFirst="1" w:colLast="1"/>
            <w:r w:rsidRPr="00843E9C">
              <w:rPr>
                <w:rFonts w:eastAsia="Times New Roman"/>
                <w:snapToGrid w:val="0"/>
                <w:color w:val="000000" w:themeColor="text1"/>
                <w:sz w:val="28"/>
                <w:lang w:val="en-US" w:eastAsia="ru-RU"/>
              </w:rPr>
              <w:t>000</w:t>
            </w:r>
          </w:p>
        </w:tc>
        <w:tc>
          <w:tcPr>
            <w:tcW w:w="3045" w:type="dxa"/>
          </w:tcPr>
          <w:p w:rsidR="001C55A1" w:rsidRPr="00843E9C" w:rsidRDefault="001C55A1" w:rsidP="001C55A1">
            <w:pPr>
              <w:autoSpaceDE w:val="0"/>
              <w:autoSpaceDN w:val="0"/>
              <w:adjustRightInd w:val="0"/>
              <w:spacing w:before="0" w:after="0" w:line="276" w:lineRule="auto"/>
              <w:contextualSpacing w:val="0"/>
              <w:jc w:val="center"/>
              <w:rPr>
                <w:sz w:val="28"/>
              </w:rPr>
            </w:pPr>
            <w:r w:rsidRPr="00843E9C">
              <w:rPr>
                <w:sz w:val="28"/>
                <w:lang w:eastAsia="ru-RU"/>
              </w:rPr>
              <w:t>2 02 45232 0</w:t>
            </w:r>
            <w:r w:rsidRPr="00843E9C">
              <w:rPr>
                <w:sz w:val="28"/>
                <w:lang w:val="en-US" w:eastAsia="ru-RU"/>
              </w:rPr>
              <w:t>2</w:t>
            </w:r>
            <w:r w:rsidRPr="00843E9C">
              <w:rPr>
                <w:sz w:val="28"/>
                <w:lang w:eastAsia="ru-RU"/>
              </w:rPr>
              <w:t xml:space="preserve"> 0000 150</w:t>
            </w:r>
          </w:p>
        </w:tc>
        <w:tc>
          <w:tcPr>
            <w:tcW w:w="5955" w:type="dxa"/>
          </w:tcPr>
          <w:p w:rsidR="001C55A1" w:rsidRPr="00843E9C" w:rsidRDefault="001C55A1" w:rsidP="001C55A1">
            <w:pPr>
              <w:autoSpaceDE w:val="0"/>
              <w:autoSpaceDN w:val="0"/>
              <w:adjustRightInd w:val="0"/>
              <w:spacing w:before="0" w:after="0" w:line="276" w:lineRule="auto"/>
              <w:contextualSpacing w:val="0"/>
              <w:jc w:val="both"/>
              <w:rPr>
                <w:sz w:val="28"/>
              </w:rPr>
            </w:pPr>
            <w:r w:rsidRPr="00843E9C">
              <w:rPr>
                <w:sz w:val="28"/>
                <w:lang w:eastAsia="ru-RU"/>
              </w:rPr>
              <w:t>Межбюджетные трансферты, передаваемые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09" w:type="dxa"/>
            <w:vAlign w:val="center"/>
          </w:tcPr>
          <w:p w:rsidR="001C55A1" w:rsidRPr="00843E9C" w:rsidRDefault="001C55A1" w:rsidP="001C55A1">
            <w:pPr>
              <w:jc w:val="center"/>
              <w:rPr>
                <w:sz w:val="28"/>
              </w:rPr>
            </w:pPr>
            <w:r w:rsidRPr="00843E9C">
              <w:rPr>
                <w:sz w:val="28"/>
              </w:rPr>
              <w:t>5</w:t>
            </w:r>
          </w:p>
        </w:tc>
      </w:tr>
      <w:bookmarkEnd w:id="0"/>
      <w:tr w:rsidR="001C55A1" w:rsidRPr="00843E9C" w:rsidTr="00FB0549">
        <w:trPr>
          <w:cantSplit/>
        </w:trPr>
        <w:tc>
          <w:tcPr>
            <w:tcW w:w="781" w:type="dxa"/>
          </w:tcPr>
          <w:p w:rsidR="001C55A1" w:rsidRPr="00843E9C" w:rsidRDefault="001C55A1" w:rsidP="001C55A1">
            <w:pPr>
              <w:widowControl w:val="0"/>
              <w:spacing w:before="0" w:after="0" w:line="276" w:lineRule="auto"/>
              <w:ind w:firstLine="30"/>
              <w:jc w:val="center"/>
              <w:rPr>
                <w:sz w:val="28"/>
              </w:rPr>
            </w:pPr>
            <w:r w:rsidRPr="00843E9C">
              <w:rPr>
                <w:rFonts w:eastAsia="Times New Roman"/>
                <w:snapToGrid w:val="0"/>
                <w:color w:val="000000" w:themeColor="text1"/>
                <w:sz w:val="28"/>
                <w:lang w:val="en-US" w:eastAsia="ru-RU"/>
              </w:rPr>
              <w:lastRenderedPageBreak/>
              <w:t>000</w:t>
            </w:r>
          </w:p>
        </w:tc>
        <w:tc>
          <w:tcPr>
            <w:tcW w:w="3045" w:type="dxa"/>
          </w:tcPr>
          <w:p w:rsidR="001C55A1" w:rsidRPr="00843E9C" w:rsidRDefault="001C55A1" w:rsidP="001C55A1">
            <w:pPr>
              <w:autoSpaceDE w:val="0"/>
              <w:autoSpaceDN w:val="0"/>
              <w:adjustRightInd w:val="0"/>
              <w:spacing w:before="0" w:after="0" w:line="276" w:lineRule="auto"/>
              <w:contextualSpacing w:val="0"/>
              <w:jc w:val="center"/>
              <w:rPr>
                <w:sz w:val="28"/>
              </w:rPr>
            </w:pPr>
            <w:r w:rsidRPr="00843E9C">
              <w:rPr>
                <w:sz w:val="28"/>
                <w:lang w:eastAsia="ru-RU"/>
              </w:rPr>
              <w:t>2 02 45232 05 0000 150</w:t>
            </w:r>
          </w:p>
        </w:tc>
        <w:tc>
          <w:tcPr>
            <w:tcW w:w="5955" w:type="dxa"/>
          </w:tcPr>
          <w:p w:rsidR="001C55A1" w:rsidRPr="00843E9C" w:rsidRDefault="001C55A1" w:rsidP="001C55A1">
            <w:pPr>
              <w:autoSpaceDE w:val="0"/>
              <w:autoSpaceDN w:val="0"/>
              <w:adjustRightInd w:val="0"/>
              <w:spacing w:before="0" w:after="0" w:line="276" w:lineRule="auto"/>
              <w:contextualSpacing w:val="0"/>
              <w:jc w:val="both"/>
              <w:rPr>
                <w:sz w:val="28"/>
              </w:rPr>
            </w:pPr>
            <w:r w:rsidRPr="00843E9C">
              <w:rPr>
                <w:sz w:val="28"/>
                <w:lang w:eastAsia="ru-RU"/>
              </w:rPr>
              <w:t>Межбюджетные трансферты, передаваемые бюджетам муниципальных районов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09" w:type="dxa"/>
            <w:vAlign w:val="center"/>
          </w:tcPr>
          <w:p w:rsidR="001C55A1" w:rsidRPr="00843E9C" w:rsidRDefault="001C55A1" w:rsidP="001C55A1">
            <w:pPr>
              <w:jc w:val="center"/>
              <w:rPr>
                <w:sz w:val="28"/>
              </w:rPr>
            </w:pPr>
            <w:r w:rsidRPr="00843E9C">
              <w:rPr>
                <w:sz w:val="28"/>
              </w:rPr>
              <w:t>5</w:t>
            </w:r>
          </w:p>
        </w:tc>
      </w:tr>
      <w:tr w:rsidR="001C55A1" w:rsidRPr="00843E9C" w:rsidTr="00FB0549">
        <w:trPr>
          <w:cantSplit/>
        </w:trPr>
        <w:tc>
          <w:tcPr>
            <w:tcW w:w="781" w:type="dxa"/>
          </w:tcPr>
          <w:p w:rsidR="001C55A1" w:rsidRPr="00843E9C" w:rsidRDefault="001C55A1" w:rsidP="001C55A1">
            <w:pPr>
              <w:widowControl w:val="0"/>
              <w:spacing w:before="0" w:after="0" w:line="276" w:lineRule="auto"/>
              <w:ind w:firstLine="30"/>
              <w:jc w:val="center"/>
              <w:rPr>
                <w:sz w:val="28"/>
              </w:rPr>
            </w:pPr>
            <w:r w:rsidRPr="00843E9C">
              <w:rPr>
                <w:rFonts w:eastAsia="Times New Roman"/>
                <w:snapToGrid w:val="0"/>
                <w:color w:val="000000" w:themeColor="text1"/>
                <w:sz w:val="28"/>
                <w:lang w:eastAsia="ru-RU"/>
              </w:rPr>
              <w:t>000</w:t>
            </w:r>
          </w:p>
        </w:tc>
        <w:tc>
          <w:tcPr>
            <w:tcW w:w="3045" w:type="dxa"/>
          </w:tcPr>
          <w:p w:rsidR="001C55A1" w:rsidRPr="00843E9C" w:rsidRDefault="001C55A1" w:rsidP="001C55A1">
            <w:pPr>
              <w:autoSpaceDE w:val="0"/>
              <w:autoSpaceDN w:val="0"/>
              <w:adjustRightInd w:val="0"/>
              <w:spacing w:before="0" w:after="0" w:line="276" w:lineRule="auto"/>
              <w:contextualSpacing w:val="0"/>
              <w:jc w:val="center"/>
              <w:rPr>
                <w:sz w:val="28"/>
              </w:rPr>
            </w:pPr>
            <w:r w:rsidRPr="00843E9C">
              <w:rPr>
                <w:sz w:val="28"/>
                <w:lang w:eastAsia="ru-RU"/>
              </w:rPr>
              <w:t>2 02 45232 10 0000 150</w:t>
            </w:r>
          </w:p>
        </w:tc>
        <w:tc>
          <w:tcPr>
            <w:tcW w:w="5955" w:type="dxa"/>
          </w:tcPr>
          <w:p w:rsidR="001C55A1" w:rsidRPr="00843E9C" w:rsidRDefault="001C55A1" w:rsidP="001C55A1">
            <w:pPr>
              <w:autoSpaceDE w:val="0"/>
              <w:autoSpaceDN w:val="0"/>
              <w:adjustRightInd w:val="0"/>
              <w:spacing w:before="0" w:after="0" w:line="276" w:lineRule="auto"/>
              <w:contextualSpacing w:val="0"/>
              <w:jc w:val="both"/>
              <w:rPr>
                <w:sz w:val="28"/>
              </w:rPr>
            </w:pPr>
            <w:r w:rsidRPr="00843E9C">
              <w:rPr>
                <w:sz w:val="28"/>
                <w:lang w:eastAsia="ru-RU"/>
              </w:rPr>
              <w:t xml:space="preserve">Межбюджетные трансферты, передаваемые бюджетам </w:t>
            </w:r>
            <w:r w:rsidRPr="00843E9C">
              <w:rPr>
                <w:sz w:val="28"/>
              </w:rPr>
              <w:t xml:space="preserve">сельских поселений </w:t>
            </w:r>
            <w:r w:rsidRPr="00843E9C">
              <w:rPr>
                <w:sz w:val="28"/>
                <w:lang w:eastAsia="ru-RU"/>
              </w:rPr>
              <w:t>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09" w:type="dxa"/>
            <w:vAlign w:val="center"/>
          </w:tcPr>
          <w:p w:rsidR="001C55A1" w:rsidRPr="00843E9C" w:rsidRDefault="001C55A1" w:rsidP="001C55A1">
            <w:pPr>
              <w:jc w:val="center"/>
              <w:rPr>
                <w:sz w:val="28"/>
              </w:rPr>
            </w:pPr>
            <w:r w:rsidRPr="00843E9C">
              <w:rPr>
                <w:sz w:val="28"/>
              </w:rPr>
              <w:t>5</w:t>
            </w:r>
          </w:p>
        </w:tc>
      </w:tr>
      <w:tr w:rsidR="001C55A1" w:rsidRPr="00843E9C" w:rsidTr="00FB0549">
        <w:trPr>
          <w:cantSplit/>
        </w:trPr>
        <w:tc>
          <w:tcPr>
            <w:tcW w:w="781" w:type="dxa"/>
          </w:tcPr>
          <w:p w:rsidR="001C55A1" w:rsidRPr="00843E9C" w:rsidRDefault="001C55A1" w:rsidP="001C55A1">
            <w:pPr>
              <w:widowControl w:val="0"/>
              <w:spacing w:before="0" w:after="0" w:line="276" w:lineRule="auto"/>
              <w:ind w:firstLine="30"/>
              <w:jc w:val="center"/>
              <w:rPr>
                <w:sz w:val="28"/>
              </w:rPr>
            </w:pPr>
            <w:r w:rsidRPr="00843E9C">
              <w:rPr>
                <w:rFonts w:eastAsia="Times New Roman"/>
                <w:snapToGrid w:val="0"/>
                <w:color w:val="000000" w:themeColor="text1"/>
                <w:sz w:val="28"/>
                <w:lang w:eastAsia="ru-RU"/>
              </w:rPr>
              <w:t>000</w:t>
            </w:r>
          </w:p>
        </w:tc>
        <w:tc>
          <w:tcPr>
            <w:tcW w:w="3045" w:type="dxa"/>
          </w:tcPr>
          <w:p w:rsidR="001C55A1" w:rsidRPr="00843E9C" w:rsidRDefault="001C55A1" w:rsidP="001C55A1">
            <w:pPr>
              <w:autoSpaceDE w:val="0"/>
              <w:autoSpaceDN w:val="0"/>
              <w:adjustRightInd w:val="0"/>
              <w:spacing w:before="0" w:after="0" w:line="276" w:lineRule="auto"/>
              <w:contextualSpacing w:val="0"/>
              <w:jc w:val="center"/>
              <w:rPr>
                <w:sz w:val="28"/>
              </w:rPr>
            </w:pPr>
            <w:r w:rsidRPr="00843E9C">
              <w:rPr>
                <w:sz w:val="28"/>
                <w:lang w:eastAsia="ru-RU"/>
              </w:rPr>
              <w:t>2 02 45232 13 0000 150</w:t>
            </w:r>
          </w:p>
        </w:tc>
        <w:tc>
          <w:tcPr>
            <w:tcW w:w="5955" w:type="dxa"/>
          </w:tcPr>
          <w:p w:rsidR="001C55A1" w:rsidRPr="00843E9C" w:rsidRDefault="001C55A1" w:rsidP="001C55A1">
            <w:pPr>
              <w:autoSpaceDE w:val="0"/>
              <w:autoSpaceDN w:val="0"/>
              <w:adjustRightInd w:val="0"/>
              <w:spacing w:before="0" w:after="0" w:line="276" w:lineRule="auto"/>
              <w:contextualSpacing w:val="0"/>
              <w:jc w:val="both"/>
              <w:rPr>
                <w:sz w:val="28"/>
              </w:rPr>
            </w:pPr>
            <w:r w:rsidRPr="00843E9C">
              <w:rPr>
                <w:sz w:val="28"/>
                <w:lang w:eastAsia="ru-RU"/>
              </w:rPr>
              <w:t xml:space="preserve">Межбюджетные трансферты, передаваемые бюджетам </w:t>
            </w:r>
            <w:r w:rsidRPr="00843E9C">
              <w:rPr>
                <w:sz w:val="28"/>
              </w:rPr>
              <w:t xml:space="preserve">городских поселений </w:t>
            </w:r>
            <w:r w:rsidRPr="00843E9C">
              <w:rPr>
                <w:sz w:val="28"/>
                <w:lang w:eastAsia="ru-RU"/>
              </w:rPr>
              <w:t>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09" w:type="dxa"/>
            <w:vAlign w:val="center"/>
          </w:tcPr>
          <w:p w:rsidR="001C55A1" w:rsidRPr="00843E9C" w:rsidRDefault="001C55A1" w:rsidP="001C55A1">
            <w:pPr>
              <w:jc w:val="center"/>
              <w:rPr>
                <w:sz w:val="28"/>
              </w:rPr>
            </w:pPr>
            <w:r w:rsidRPr="00843E9C">
              <w:rPr>
                <w:sz w:val="28"/>
              </w:rPr>
              <w:t>5</w:t>
            </w:r>
          </w:p>
        </w:tc>
      </w:tr>
      <w:tr w:rsidR="001C55A1" w:rsidRPr="00843E9C" w:rsidTr="00FB0549">
        <w:trPr>
          <w:cantSplit/>
        </w:trPr>
        <w:tc>
          <w:tcPr>
            <w:tcW w:w="781" w:type="dxa"/>
          </w:tcPr>
          <w:p w:rsidR="001C55A1" w:rsidRPr="00843E9C" w:rsidRDefault="001C55A1" w:rsidP="001C55A1">
            <w:pPr>
              <w:widowControl w:val="0"/>
              <w:spacing w:before="0" w:after="0" w:line="276" w:lineRule="auto"/>
              <w:ind w:firstLine="30"/>
              <w:jc w:val="center"/>
              <w:rPr>
                <w:sz w:val="28"/>
              </w:rPr>
            </w:pPr>
            <w:r w:rsidRPr="00843E9C">
              <w:rPr>
                <w:rFonts w:eastAsia="Times New Roman"/>
                <w:snapToGrid w:val="0"/>
                <w:color w:val="000000" w:themeColor="text1"/>
                <w:sz w:val="28"/>
                <w:lang w:eastAsia="ru-RU"/>
              </w:rPr>
              <w:t>000</w:t>
            </w:r>
          </w:p>
        </w:tc>
        <w:tc>
          <w:tcPr>
            <w:tcW w:w="3045" w:type="dxa"/>
          </w:tcPr>
          <w:p w:rsidR="001C55A1" w:rsidRPr="00843E9C" w:rsidRDefault="001C55A1" w:rsidP="001C55A1">
            <w:pPr>
              <w:autoSpaceDE w:val="0"/>
              <w:autoSpaceDN w:val="0"/>
              <w:adjustRightInd w:val="0"/>
              <w:spacing w:before="0" w:after="0" w:line="276" w:lineRule="auto"/>
              <w:contextualSpacing w:val="0"/>
              <w:jc w:val="center"/>
              <w:rPr>
                <w:sz w:val="28"/>
              </w:rPr>
            </w:pPr>
            <w:r w:rsidRPr="00843E9C">
              <w:rPr>
                <w:sz w:val="28"/>
                <w:lang w:eastAsia="ru-RU"/>
              </w:rPr>
              <w:t>2 02 45232 14 0000 150</w:t>
            </w:r>
          </w:p>
        </w:tc>
        <w:tc>
          <w:tcPr>
            <w:tcW w:w="5955" w:type="dxa"/>
          </w:tcPr>
          <w:p w:rsidR="001C55A1" w:rsidRPr="00843E9C" w:rsidRDefault="001C55A1" w:rsidP="001C55A1">
            <w:pPr>
              <w:autoSpaceDE w:val="0"/>
              <w:autoSpaceDN w:val="0"/>
              <w:adjustRightInd w:val="0"/>
              <w:spacing w:before="0" w:after="0" w:line="276" w:lineRule="auto"/>
              <w:contextualSpacing w:val="0"/>
              <w:jc w:val="both"/>
              <w:rPr>
                <w:sz w:val="28"/>
              </w:rPr>
            </w:pPr>
            <w:r w:rsidRPr="00843E9C">
              <w:rPr>
                <w:sz w:val="28"/>
                <w:lang w:eastAsia="ru-RU"/>
              </w:rPr>
              <w:t xml:space="preserve">Межбюджетные трансферты, передаваемые бюджетам </w:t>
            </w:r>
            <w:r w:rsidRPr="00843E9C">
              <w:rPr>
                <w:sz w:val="28"/>
              </w:rPr>
              <w:t xml:space="preserve">муниципальных округов </w:t>
            </w:r>
            <w:r w:rsidRPr="00843E9C">
              <w:rPr>
                <w:sz w:val="28"/>
                <w:lang w:eastAsia="ru-RU"/>
              </w:rPr>
              <w:t>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709" w:type="dxa"/>
            <w:vAlign w:val="center"/>
          </w:tcPr>
          <w:p w:rsidR="001C55A1" w:rsidRPr="00843E9C" w:rsidRDefault="001C55A1" w:rsidP="001C55A1">
            <w:pPr>
              <w:jc w:val="center"/>
              <w:rPr>
                <w:sz w:val="28"/>
              </w:rPr>
            </w:pPr>
            <w:r w:rsidRPr="00843E9C">
              <w:rPr>
                <w:sz w:val="28"/>
              </w:rPr>
              <w:t>5";</w:t>
            </w:r>
          </w:p>
        </w:tc>
      </w:tr>
      <w:tr w:rsidR="001C55A1" w:rsidRPr="00843E9C" w:rsidTr="00F70DF0">
        <w:trPr>
          <w:cantSplit/>
        </w:trPr>
        <w:tc>
          <w:tcPr>
            <w:tcW w:w="781" w:type="dxa"/>
          </w:tcPr>
          <w:p w:rsidR="001C55A1" w:rsidRPr="00843E9C" w:rsidRDefault="001C55A1" w:rsidP="001C55A1">
            <w:pPr>
              <w:widowControl w:val="0"/>
              <w:spacing w:before="0" w:after="0" w:line="276" w:lineRule="auto"/>
              <w:ind w:firstLine="30"/>
              <w:jc w:val="center"/>
              <w:rPr>
                <w:rFonts w:eastAsia="Times New Roman"/>
                <w:snapToGrid w:val="0"/>
                <w:color w:val="000000" w:themeColor="text1"/>
                <w:sz w:val="28"/>
                <w:lang w:eastAsia="ru-RU"/>
              </w:rPr>
            </w:pPr>
            <w:r w:rsidRPr="00843E9C">
              <w:rPr>
                <w:rFonts w:eastAsia="Times New Roman"/>
                <w:snapToGrid w:val="0"/>
                <w:color w:val="000000" w:themeColor="text1"/>
                <w:sz w:val="28"/>
                <w:lang w:eastAsia="ru-RU"/>
              </w:rPr>
              <w:t>"000</w:t>
            </w:r>
          </w:p>
        </w:tc>
        <w:tc>
          <w:tcPr>
            <w:tcW w:w="3045" w:type="dxa"/>
          </w:tcPr>
          <w:p w:rsidR="001C55A1" w:rsidRPr="00843E9C" w:rsidRDefault="001C55A1" w:rsidP="001C55A1">
            <w:pPr>
              <w:autoSpaceDE w:val="0"/>
              <w:autoSpaceDN w:val="0"/>
              <w:adjustRightInd w:val="0"/>
              <w:spacing w:before="0" w:after="0" w:line="276" w:lineRule="auto"/>
              <w:contextualSpacing w:val="0"/>
              <w:jc w:val="center"/>
              <w:rPr>
                <w:sz w:val="28"/>
              </w:rPr>
            </w:pPr>
            <w:r w:rsidRPr="00843E9C">
              <w:rPr>
                <w:sz w:val="28"/>
                <w:lang w:eastAsia="ru-RU"/>
              </w:rPr>
              <w:t>2 02 45791 00 0000 150</w:t>
            </w:r>
          </w:p>
        </w:tc>
        <w:tc>
          <w:tcPr>
            <w:tcW w:w="5955" w:type="dxa"/>
          </w:tcPr>
          <w:p w:rsidR="001C55A1" w:rsidRPr="00843E9C" w:rsidRDefault="001C55A1" w:rsidP="001C55A1">
            <w:pPr>
              <w:autoSpaceDE w:val="0"/>
              <w:autoSpaceDN w:val="0"/>
              <w:adjustRightInd w:val="0"/>
              <w:spacing w:before="0" w:after="0" w:line="276" w:lineRule="auto"/>
              <w:contextualSpacing w:val="0"/>
              <w:jc w:val="both"/>
              <w:rPr>
                <w:sz w:val="28"/>
              </w:rPr>
            </w:pPr>
            <w:r w:rsidRPr="00843E9C">
              <w:rPr>
                <w:sz w:val="28"/>
              </w:rPr>
              <w:t>Межбюджетные трансферты, передаваемые бюджетам на выплаты денежного поощрения победителям смотра-конкурса на звание "Лучший казачий кадетский корпус", занявшим первое, второе и третье места</w:t>
            </w:r>
          </w:p>
        </w:tc>
        <w:tc>
          <w:tcPr>
            <w:tcW w:w="709" w:type="dxa"/>
            <w:vAlign w:val="center"/>
          </w:tcPr>
          <w:p w:rsidR="001C55A1" w:rsidRPr="00843E9C" w:rsidRDefault="001C55A1" w:rsidP="001C55A1">
            <w:pPr>
              <w:widowControl w:val="0"/>
              <w:spacing w:before="0" w:after="0" w:line="276" w:lineRule="auto"/>
              <w:ind w:firstLine="30"/>
              <w:jc w:val="center"/>
              <w:rPr>
                <w:rFonts w:eastAsia="Times New Roman"/>
                <w:snapToGrid w:val="0"/>
                <w:color w:val="000000" w:themeColor="text1"/>
                <w:sz w:val="28"/>
                <w:lang w:eastAsia="ru-RU"/>
              </w:rPr>
            </w:pPr>
            <w:r w:rsidRPr="00843E9C">
              <w:rPr>
                <w:sz w:val="28"/>
              </w:rPr>
              <w:t>4</w:t>
            </w:r>
          </w:p>
        </w:tc>
      </w:tr>
      <w:tr w:rsidR="001C55A1" w:rsidRPr="00843E9C" w:rsidTr="00F70DF0">
        <w:trPr>
          <w:cantSplit/>
        </w:trPr>
        <w:tc>
          <w:tcPr>
            <w:tcW w:w="781" w:type="dxa"/>
          </w:tcPr>
          <w:p w:rsidR="001C55A1" w:rsidRPr="00843E9C" w:rsidRDefault="001C55A1" w:rsidP="001C55A1">
            <w:pPr>
              <w:widowControl w:val="0"/>
              <w:spacing w:before="0" w:after="0" w:line="276" w:lineRule="auto"/>
              <w:ind w:firstLine="30"/>
              <w:jc w:val="center"/>
              <w:rPr>
                <w:rFonts w:eastAsia="Times New Roman"/>
                <w:snapToGrid w:val="0"/>
                <w:color w:val="000000" w:themeColor="text1"/>
                <w:sz w:val="28"/>
                <w:lang w:eastAsia="ru-RU"/>
              </w:rPr>
            </w:pPr>
            <w:r w:rsidRPr="00843E9C">
              <w:rPr>
                <w:rFonts w:eastAsia="Times New Roman"/>
                <w:snapToGrid w:val="0"/>
                <w:color w:val="000000" w:themeColor="text1"/>
                <w:sz w:val="28"/>
                <w:lang w:eastAsia="ru-RU"/>
              </w:rPr>
              <w:t>000</w:t>
            </w:r>
          </w:p>
        </w:tc>
        <w:tc>
          <w:tcPr>
            <w:tcW w:w="3045" w:type="dxa"/>
          </w:tcPr>
          <w:p w:rsidR="001C55A1" w:rsidRPr="00843E9C" w:rsidRDefault="001C55A1" w:rsidP="001C55A1">
            <w:pPr>
              <w:autoSpaceDE w:val="0"/>
              <w:autoSpaceDN w:val="0"/>
              <w:adjustRightInd w:val="0"/>
              <w:spacing w:before="0" w:after="0" w:line="276" w:lineRule="auto"/>
              <w:contextualSpacing w:val="0"/>
              <w:jc w:val="center"/>
              <w:rPr>
                <w:sz w:val="28"/>
              </w:rPr>
            </w:pPr>
            <w:r w:rsidRPr="00843E9C">
              <w:rPr>
                <w:sz w:val="28"/>
                <w:lang w:eastAsia="ru-RU"/>
              </w:rPr>
              <w:t>2 02 45791 02 0000 150</w:t>
            </w:r>
          </w:p>
        </w:tc>
        <w:tc>
          <w:tcPr>
            <w:tcW w:w="5955" w:type="dxa"/>
          </w:tcPr>
          <w:p w:rsidR="001C55A1" w:rsidRPr="00843E9C" w:rsidRDefault="001C55A1" w:rsidP="001C55A1">
            <w:pPr>
              <w:autoSpaceDE w:val="0"/>
              <w:autoSpaceDN w:val="0"/>
              <w:adjustRightInd w:val="0"/>
              <w:spacing w:before="0" w:after="0" w:line="276" w:lineRule="auto"/>
              <w:contextualSpacing w:val="0"/>
              <w:jc w:val="both"/>
              <w:rPr>
                <w:sz w:val="28"/>
              </w:rPr>
            </w:pPr>
            <w:r w:rsidRPr="00843E9C">
              <w:rPr>
                <w:sz w:val="28"/>
              </w:rPr>
              <w:t>Межбюджетные трансферты, передаваемые бюджетам субъектов Российской Федерации             на выплаты денежного поощрения победителям смотра-конкурса на звание "Лучший казачий кадетский корпус", занявшим первое, второе               и третье места</w:t>
            </w:r>
          </w:p>
        </w:tc>
        <w:tc>
          <w:tcPr>
            <w:tcW w:w="709" w:type="dxa"/>
            <w:vAlign w:val="center"/>
          </w:tcPr>
          <w:p w:rsidR="001C55A1" w:rsidRPr="00843E9C" w:rsidRDefault="001C55A1" w:rsidP="001C55A1">
            <w:pPr>
              <w:widowControl w:val="0"/>
              <w:spacing w:before="0" w:after="0" w:line="276" w:lineRule="auto"/>
              <w:ind w:firstLine="30"/>
              <w:jc w:val="center"/>
              <w:rPr>
                <w:rFonts w:eastAsia="Times New Roman"/>
                <w:snapToGrid w:val="0"/>
                <w:color w:val="000000" w:themeColor="text1"/>
                <w:sz w:val="28"/>
                <w:lang w:eastAsia="ru-RU"/>
              </w:rPr>
            </w:pPr>
            <w:r w:rsidRPr="00843E9C">
              <w:rPr>
                <w:sz w:val="28"/>
              </w:rPr>
              <w:t>5</w:t>
            </w:r>
          </w:p>
        </w:tc>
      </w:tr>
      <w:tr w:rsidR="001C55A1" w:rsidRPr="00843E9C" w:rsidTr="00F70DF0">
        <w:trPr>
          <w:cantSplit/>
        </w:trPr>
        <w:tc>
          <w:tcPr>
            <w:tcW w:w="781" w:type="dxa"/>
          </w:tcPr>
          <w:p w:rsidR="001C55A1" w:rsidRPr="00843E9C" w:rsidRDefault="001C55A1" w:rsidP="001C55A1">
            <w:pPr>
              <w:widowControl w:val="0"/>
              <w:spacing w:before="0" w:after="0" w:line="276" w:lineRule="auto"/>
              <w:ind w:firstLine="30"/>
              <w:jc w:val="center"/>
              <w:rPr>
                <w:rFonts w:eastAsia="Times New Roman"/>
                <w:snapToGrid w:val="0"/>
                <w:color w:val="000000" w:themeColor="text1"/>
                <w:sz w:val="28"/>
                <w:lang w:eastAsia="ru-RU"/>
              </w:rPr>
            </w:pPr>
            <w:r w:rsidRPr="00843E9C">
              <w:rPr>
                <w:rFonts w:eastAsia="Times New Roman"/>
                <w:snapToGrid w:val="0"/>
                <w:color w:val="000000" w:themeColor="text1"/>
                <w:sz w:val="28"/>
                <w:lang w:eastAsia="ru-RU"/>
              </w:rPr>
              <w:lastRenderedPageBreak/>
              <w:t>000</w:t>
            </w:r>
          </w:p>
        </w:tc>
        <w:tc>
          <w:tcPr>
            <w:tcW w:w="3045" w:type="dxa"/>
          </w:tcPr>
          <w:p w:rsidR="001C55A1" w:rsidRPr="00843E9C" w:rsidRDefault="001C55A1" w:rsidP="001C55A1">
            <w:pPr>
              <w:autoSpaceDE w:val="0"/>
              <w:autoSpaceDN w:val="0"/>
              <w:adjustRightInd w:val="0"/>
              <w:spacing w:before="0" w:after="0" w:line="276" w:lineRule="auto"/>
              <w:contextualSpacing w:val="0"/>
              <w:jc w:val="center"/>
              <w:rPr>
                <w:sz w:val="28"/>
              </w:rPr>
            </w:pPr>
            <w:r w:rsidRPr="00843E9C">
              <w:rPr>
                <w:sz w:val="28"/>
                <w:lang w:eastAsia="ru-RU"/>
              </w:rPr>
              <w:t>2 02 45791 03 0000 150</w:t>
            </w:r>
          </w:p>
        </w:tc>
        <w:tc>
          <w:tcPr>
            <w:tcW w:w="5955" w:type="dxa"/>
          </w:tcPr>
          <w:p w:rsidR="001C55A1" w:rsidRPr="00843E9C" w:rsidRDefault="001C55A1" w:rsidP="001C55A1">
            <w:pPr>
              <w:autoSpaceDE w:val="0"/>
              <w:autoSpaceDN w:val="0"/>
              <w:adjustRightInd w:val="0"/>
              <w:spacing w:before="0" w:after="0" w:line="276" w:lineRule="auto"/>
              <w:contextualSpacing w:val="0"/>
              <w:jc w:val="both"/>
              <w:rPr>
                <w:sz w:val="28"/>
              </w:rPr>
            </w:pPr>
            <w:r w:rsidRPr="00843E9C">
              <w:rPr>
                <w:sz w:val="28"/>
              </w:rPr>
              <w:t>Межбюджетные трансферты, передаваемые бюджетам внутригородских муниципальных образований городов федерального значения            на выплаты денежного поощрения победителям смотра-конкурса на звание "Лучший казачий кадетский корпус", занявшим первое, второе            и третье места</w:t>
            </w:r>
          </w:p>
        </w:tc>
        <w:tc>
          <w:tcPr>
            <w:tcW w:w="709" w:type="dxa"/>
            <w:vAlign w:val="center"/>
          </w:tcPr>
          <w:p w:rsidR="001C55A1" w:rsidRPr="00843E9C" w:rsidRDefault="001C55A1" w:rsidP="001C55A1">
            <w:pPr>
              <w:widowControl w:val="0"/>
              <w:spacing w:before="0" w:after="0" w:line="276" w:lineRule="auto"/>
              <w:ind w:firstLine="30"/>
              <w:jc w:val="center"/>
              <w:rPr>
                <w:rFonts w:eastAsia="Times New Roman"/>
                <w:snapToGrid w:val="0"/>
                <w:color w:val="000000" w:themeColor="text1"/>
                <w:sz w:val="28"/>
                <w:lang w:eastAsia="ru-RU"/>
              </w:rPr>
            </w:pPr>
            <w:r w:rsidRPr="00843E9C">
              <w:rPr>
                <w:sz w:val="28"/>
              </w:rPr>
              <w:t>5</w:t>
            </w:r>
          </w:p>
        </w:tc>
      </w:tr>
      <w:tr w:rsidR="001C55A1" w:rsidRPr="00843E9C" w:rsidTr="00F70DF0">
        <w:trPr>
          <w:cantSplit/>
        </w:trPr>
        <w:tc>
          <w:tcPr>
            <w:tcW w:w="781" w:type="dxa"/>
          </w:tcPr>
          <w:p w:rsidR="001C55A1" w:rsidRPr="00843E9C" w:rsidRDefault="001C55A1" w:rsidP="001C55A1">
            <w:pPr>
              <w:widowControl w:val="0"/>
              <w:spacing w:before="0" w:after="0" w:line="276" w:lineRule="auto"/>
              <w:ind w:firstLine="30"/>
              <w:jc w:val="center"/>
              <w:rPr>
                <w:rFonts w:eastAsia="Times New Roman"/>
                <w:snapToGrid w:val="0"/>
                <w:color w:val="000000" w:themeColor="text1"/>
                <w:sz w:val="28"/>
                <w:lang w:eastAsia="ru-RU"/>
              </w:rPr>
            </w:pPr>
            <w:r w:rsidRPr="00843E9C">
              <w:rPr>
                <w:rFonts w:eastAsia="Times New Roman"/>
                <w:snapToGrid w:val="0"/>
                <w:color w:val="000000" w:themeColor="text1"/>
                <w:sz w:val="28"/>
                <w:lang w:eastAsia="ru-RU"/>
              </w:rPr>
              <w:t>000</w:t>
            </w:r>
          </w:p>
        </w:tc>
        <w:tc>
          <w:tcPr>
            <w:tcW w:w="3045" w:type="dxa"/>
          </w:tcPr>
          <w:p w:rsidR="001C55A1" w:rsidRPr="00843E9C" w:rsidRDefault="001C55A1" w:rsidP="001C55A1">
            <w:pPr>
              <w:autoSpaceDE w:val="0"/>
              <w:autoSpaceDN w:val="0"/>
              <w:adjustRightInd w:val="0"/>
              <w:spacing w:before="0" w:after="0" w:line="276" w:lineRule="auto"/>
              <w:contextualSpacing w:val="0"/>
              <w:jc w:val="center"/>
              <w:rPr>
                <w:sz w:val="28"/>
              </w:rPr>
            </w:pPr>
            <w:r w:rsidRPr="00843E9C">
              <w:rPr>
                <w:sz w:val="28"/>
                <w:lang w:eastAsia="ru-RU"/>
              </w:rPr>
              <w:t>2 02 45791 04 0000 150</w:t>
            </w:r>
          </w:p>
        </w:tc>
        <w:tc>
          <w:tcPr>
            <w:tcW w:w="5955" w:type="dxa"/>
          </w:tcPr>
          <w:p w:rsidR="001C55A1" w:rsidRPr="00843E9C" w:rsidRDefault="001C55A1" w:rsidP="001C55A1">
            <w:pPr>
              <w:autoSpaceDE w:val="0"/>
              <w:autoSpaceDN w:val="0"/>
              <w:adjustRightInd w:val="0"/>
              <w:spacing w:before="0" w:after="0" w:line="276" w:lineRule="auto"/>
              <w:contextualSpacing w:val="0"/>
              <w:jc w:val="both"/>
              <w:rPr>
                <w:sz w:val="28"/>
              </w:rPr>
            </w:pPr>
            <w:r w:rsidRPr="00843E9C">
              <w:rPr>
                <w:sz w:val="28"/>
              </w:rPr>
              <w:t>Межбюджетные трансферты, передаваемые бюджетам городских округов на выплаты денежного поощрения победителям                       смотра-конкурса на звание "Лучший казачий кадетский корпус", занявшим первое, второе                    и третье места</w:t>
            </w:r>
          </w:p>
        </w:tc>
        <w:tc>
          <w:tcPr>
            <w:tcW w:w="709" w:type="dxa"/>
            <w:vAlign w:val="center"/>
          </w:tcPr>
          <w:p w:rsidR="001C55A1" w:rsidRPr="00843E9C" w:rsidRDefault="001C55A1" w:rsidP="001C55A1">
            <w:pPr>
              <w:widowControl w:val="0"/>
              <w:spacing w:before="0" w:after="0" w:line="276" w:lineRule="auto"/>
              <w:ind w:firstLine="30"/>
              <w:jc w:val="center"/>
              <w:rPr>
                <w:rFonts w:eastAsia="Times New Roman"/>
                <w:snapToGrid w:val="0"/>
                <w:color w:val="000000" w:themeColor="text1"/>
                <w:sz w:val="28"/>
                <w:lang w:eastAsia="ru-RU"/>
              </w:rPr>
            </w:pPr>
            <w:r w:rsidRPr="00843E9C">
              <w:rPr>
                <w:sz w:val="28"/>
              </w:rPr>
              <w:t>5</w:t>
            </w:r>
          </w:p>
        </w:tc>
      </w:tr>
      <w:tr w:rsidR="001C55A1" w:rsidRPr="00843E9C" w:rsidTr="00F70DF0">
        <w:trPr>
          <w:cantSplit/>
        </w:trPr>
        <w:tc>
          <w:tcPr>
            <w:tcW w:w="781" w:type="dxa"/>
          </w:tcPr>
          <w:p w:rsidR="001C55A1" w:rsidRPr="00843E9C" w:rsidRDefault="001C55A1" w:rsidP="001C55A1">
            <w:pPr>
              <w:widowControl w:val="0"/>
              <w:spacing w:before="0" w:after="0" w:line="276" w:lineRule="auto"/>
              <w:ind w:firstLine="30"/>
              <w:jc w:val="center"/>
              <w:rPr>
                <w:rFonts w:eastAsia="Times New Roman"/>
                <w:snapToGrid w:val="0"/>
                <w:color w:val="000000" w:themeColor="text1"/>
                <w:sz w:val="28"/>
                <w:lang w:eastAsia="ru-RU"/>
              </w:rPr>
            </w:pPr>
            <w:r w:rsidRPr="00843E9C">
              <w:rPr>
                <w:rFonts w:eastAsia="Times New Roman"/>
                <w:snapToGrid w:val="0"/>
                <w:color w:val="000000" w:themeColor="text1"/>
                <w:sz w:val="28"/>
                <w:lang w:eastAsia="ru-RU"/>
              </w:rPr>
              <w:t>000</w:t>
            </w:r>
          </w:p>
        </w:tc>
        <w:tc>
          <w:tcPr>
            <w:tcW w:w="3045" w:type="dxa"/>
          </w:tcPr>
          <w:p w:rsidR="001C55A1" w:rsidRPr="00843E9C" w:rsidRDefault="001C55A1" w:rsidP="001C55A1">
            <w:pPr>
              <w:autoSpaceDE w:val="0"/>
              <w:autoSpaceDN w:val="0"/>
              <w:adjustRightInd w:val="0"/>
              <w:spacing w:before="0" w:after="0" w:line="276" w:lineRule="auto"/>
              <w:contextualSpacing w:val="0"/>
              <w:jc w:val="center"/>
              <w:rPr>
                <w:sz w:val="28"/>
              </w:rPr>
            </w:pPr>
            <w:r w:rsidRPr="00843E9C">
              <w:rPr>
                <w:sz w:val="28"/>
                <w:lang w:eastAsia="ru-RU"/>
              </w:rPr>
              <w:t>2 02 45791 05 0000 150</w:t>
            </w:r>
          </w:p>
        </w:tc>
        <w:tc>
          <w:tcPr>
            <w:tcW w:w="5955" w:type="dxa"/>
          </w:tcPr>
          <w:p w:rsidR="001C55A1" w:rsidRPr="00843E9C" w:rsidRDefault="001C55A1" w:rsidP="001C55A1">
            <w:pPr>
              <w:autoSpaceDE w:val="0"/>
              <w:autoSpaceDN w:val="0"/>
              <w:adjustRightInd w:val="0"/>
              <w:spacing w:before="0" w:after="0" w:line="276" w:lineRule="auto"/>
              <w:contextualSpacing w:val="0"/>
              <w:jc w:val="both"/>
              <w:rPr>
                <w:sz w:val="28"/>
              </w:rPr>
            </w:pPr>
            <w:r w:rsidRPr="00843E9C">
              <w:rPr>
                <w:sz w:val="28"/>
              </w:rPr>
              <w:t>Межбюджетные трансферты, передаваемые бюджетам муниципальных районов на выплаты денежного поощрения победителям                  смотра-конкурса на звание "Лучший казачий кадетский корпус", занявшим первое, второе                  и третье места</w:t>
            </w:r>
          </w:p>
        </w:tc>
        <w:tc>
          <w:tcPr>
            <w:tcW w:w="709" w:type="dxa"/>
            <w:vAlign w:val="center"/>
          </w:tcPr>
          <w:p w:rsidR="001C55A1" w:rsidRPr="00843E9C" w:rsidRDefault="001C55A1" w:rsidP="001C55A1">
            <w:pPr>
              <w:widowControl w:val="0"/>
              <w:spacing w:before="0" w:after="0" w:line="276" w:lineRule="auto"/>
              <w:ind w:firstLine="30"/>
              <w:jc w:val="center"/>
              <w:rPr>
                <w:rFonts w:eastAsia="Times New Roman"/>
                <w:snapToGrid w:val="0"/>
                <w:color w:val="000000" w:themeColor="text1"/>
                <w:sz w:val="28"/>
                <w:lang w:eastAsia="ru-RU"/>
              </w:rPr>
            </w:pPr>
            <w:r w:rsidRPr="00843E9C">
              <w:rPr>
                <w:sz w:val="28"/>
              </w:rPr>
              <w:t>5</w:t>
            </w:r>
          </w:p>
        </w:tc>
      </w:tr>
      <w:tr w:rsidR="001C55A1" w:rsidRPr="00843E9C" w:rsidTr="00F70DF0">
        <w:trPr>
          <w:cantSplit/>
        </w:trPr>
        <w:tc>
          <w:tcPr>
            <w:tcW w:w="781" w:type="dxa"/>
          </w:tcPr>
          <w:p w:rsidR="001C55A1" w:rsidRPr="00843E9C" w:rsidRDefault="001C55A1" w:rsidP="001C55A1">
            <w:pPr>
              <w:widowControl w:val="0"/>
              <w:spacing w:before="0" w:after="0" w:line="276" w:lineRule="auto"/>
              <w:ind w:firstLine="30"/>
              <w:jc w:val="center"/>
              <w:rPr>
                <w:rFonts w:eastAsia="Times New Roman"/>
                <w:snapToGrid w:val="0"/>
                <w:color w:val="000000" w:themeColor="text1"/>
                <w:sz w:val="28"/>
                <w:lang w:eastAsia="ru-RU"/>
              </w:rPr>
            </w:pPr>
            <w:r w:rsidRPr="00843E9C">
              <w:rPr>
                <w:rFonts w:eastAsia="Times New Roman"/>
                <w:snapToGrid w:val="0"/>
                <w:color w:val="000000" w:themeColor="text1"/>
                <w:sz w:val="28"/>
                <w:lang w:eastAsia="ru-RU"/>
              </w:rPr>
              <w:t>000</w:t>
            </w:r>
          </w:p>
        </w:tc>
        <w:tc>
          <w:tcPr>
            <w:tcW w:w="3045" w:type="dxa"/>
          </w:tcPr>
          <w:p w:rsidR="001C55A1" w:rsidRPr="00843E9C" w:rsidRDefault="001C55A1" w:rsidP="001C55A1">
            <w:pPr>
              <w:autoSpaceDE w:val="0"/>
              <w:autoSpaceDN w:val="0"/>
              <w:adjustRightInd w:val="0"/>
              <w:spacing w:before="0" w:after="0" w:line="276" w:lineRule="auto"/>
              <w:contextualSpacing w:val="0"/>
              <w:jc w:val="center"/>
              <w:rPr>
                <w:sz w:val="28"/>
              </w:rPr>
            </w:pPr>
            <w:r w:rsidRPr="00843E9C">
              <w:rPr>
                <w:sz w:val="28"/>
                <w:lang w:eastAsia="ru-RU"/>
              </w:rPr>
              <w:t>2 02 45791 10 0000 150</w:t>
            </w:r>
          </w:p>
        </w:tc>
        <w:tc>
          <w:tcPr>
            <w:tcW w:w="5955" w:type="dxa"/>
          </w:tcPr>
          <w:p w:rsidR="001C55A1" w:rsidRPr="00843E9C" w:rsidRDefault="001C55A1" w:rsidP="001C55A1">
            <w:pPr>
              <w:autoSpaceDE w:val="0"/>
              <w:autoSpaceDN w:val="0"/>
              <w:adjustRightInd w:val="0"/>
              <w:spacing w:before="0" w:after="0" w:line="276" w:lineRule="auto"/>
              <w:contextualSpacing w:val="0"/>
              <w:jc w:val="both"/>
              <w:rPr>
                <w:sz w:val="28"/>
              </w:rPr>
            </w:pPr>
            <w:r w:rsidRPr="00843E9C">
              <w:rPr>
                <w:sz w:val="28"/>
              </w:rPr>
              <w:t>Межбюджетные трансферты, передаваемые бюджетам сельских поселений на выплаты денежного поощрения победителям                смотра-конкурса на звание "Лучший казачий кадетский корпус", занявшим первое, второе              и третье места</w:t>
            </w:r>
          </w:p>
        </w:tc>
        <w:tc>
          <w:tcPr>
            <w:tcW w:w="709" w:type="dxa"/>
            <w:vAlign w:val="center"/>
          </w:tcPr>
          <w:p w:rsidR="001C55A1" w:rsidRPr="00843E9C" w:rsidRDefault="001C55A1" w:rsidP="001C55A1">
            <w:pPr>
              <w:widowControl w:val="0"/>
              <w:spacing w:before="0" w:after="0" w:line="276" w:lineRule="auto"/>
              <w:ind w:firstLine="30"/>
              <w:jc w:val="center"/>
              <w:rPr>
                <w:rFonts w:eastAsia="Times New Roman"/>
                <w:snapToGrid w:val="0"/>
                <w:color w:val="000000" w:themeColor="text1"/>
                <w:sz w:val="28"/>
                <w:lang w:eastAsia="ru-RU"/>
              </w:rPr>
            </w:pPr>
            <w:r w:rsidRPr="00843E9C">
              <w:rPr>
                <w:sz w:val="28"/>
              </w:rPr>
              <w:t>5</w:t>
            </w:r>
          </w:p>
        </w:tc>
      </w:tr>
      <w:tr w:rsidR="001C55A1" w:rsidRPr="00843E9C" w:rsidTr="00F70DF0">
        <w:trPr>
          <w:cantSplit/>
        </w:trPr>
        <w:tc>
          <w:tcPr>
            <w:tcW w:w="781" w:type="dxa"/>
          </w:tcPr>
          <w:p w:rsidR="001C55A1" w:rsidRPr="00843E9C" w:rsidRDefault="001C55A1" w:rsidP="001C55A1">
            <w:pPr>
              <w:widowControl w:val="0"/>
              <w:spacing w:before="0" w:after="0" w:line="276" w:lineRule="auto"/>
              <w:ind w:firstLine="30"/>
              <w:jc w:val="center"/>
              <w:rPr>
                <w:rFonts w:eastAsia="Times New Roman"/>
                <w:snapToGrid w:val="0"/>
                <w:color w:val="000000" w:themeColor="text1"/>
                <w:sz w:val="28"/>
                <w:lang w:eastAsia="ru-RU"/>
              </w:rPr>
            </w:pPr>
            <w:r w:rsidRPr="00843E9C">
              <w:rPr>
                <w:rFonts w:eastAsia="Times New Roman"/>
                <w:snapToGrid w:val="0"/>
                <w:color w:val="000000" w:themeColor="text1"/>
                <w:sz w:val="28"/>
                <w:lang w:eastAsia="ru-RU"/>
              </w:rPr>
              <w:t>000</w:t>
            </w:r>
          </w:p>
        </w:tc>
        <w:tc>
          <w:tcPr>
            <w:tcW w:w="3045" w:type="dxa"/>
          </w:tcPr>
          <w:p w:rsidR="001C55A1" w:rsidRPr="00843E9C" w:rsidRDefault="001C55A1" w:rsidP="001C55A1">
            <w:pPr>
              <w:autoSpaceDE w:val="0"/>
              <w:autoSpaceDN w:val="0"/>
              <w:adjustRightInd w:val="0"/>
              <w:spacing w:before="0" w:after="0" w:line="276" w:lineRule="auto"/>
              <w:contextualSpacing w:val="0"/>
              <w:jc w:val="center"/>
              <w:rPr>
                <w:sz w:val="28"/>
              </w:rPr>
            </w:pPr>
            <w:r w:rsidRPr="00843E9C">
              <w:rPr>
                <w:sz w:val="28"/>
                <w:lang w:eastAsia="ru-RU"/>
              </w:rPr>
              <w:t>2 02 45791 11 0000 150</w:t>
            </w:r>
          </w:p>
        </w:tc>
        <w:tc>
          <w:tcPr>
            <w:tcW w:w="5955" w:type="dxa"/>
          </w:tcPr>
          <w:p w:rsidR="001C55A1" w:rsidRPr="00843E9C" w:rsidRDefault="001C55A1" w:rsidP="001C55A1">
            <w:pPr>
              <w:autoSpaceDE w:val="0"/>
              <w:autoSpaceDN w:val="0"/>
              <w:adjustRightInd w:val="0"/>
              <w:spacing w:before="0" w:after="0" w:line="276" w:lineRule="auto"/>
              <w:contextualSpacing w:val="0"/>
              <w:jc w:val="both"/>
              <w:rPr>
                <w:sz w:val="28"/>
              </w:rPr>
            </w:pPr>
            <w:r w:rsidRPr="00843E9C">
              <w:rPr>
                <w:sz w:val="28"/>
              </w:rPr>
              <w:t>Межбюджетные трансферты, передаваемые бюджетам городских округов                                         с внутригородским делением на выплаты денежного поощрения победителям                   смотра-конкурса на звание "Лучший казачий кадетский корпус", занявшим первое, второе                  и третье места</w:t>
            </w:r>
          </w:p>
        </w:tc>
        <w:tc>
          <w:tcPr>
            <w:tcW w:w="709" w:type="dxa"/>
            <w:vAlign w:val="center"/>
          </w:tcPr>
          <w:p w:rsidR="001C55A1" w:rsidRPr="00843E9C" w:rsidRDefault="001C55A1" w:rsidP="001C55A1">
            <w:pPr>
              <w:widowControl w:val="0"/>
              <w:spacing w:before="0" w:after="0" w:line="276" w:lineRule="auto"/>
              <w:ind w:firstLine="30"/>
              <w:jc w:val="center"/>
              <w:rPr>
                <w:rFonts w:eastAsia="Times New Roman"/>
                <w:snapToGrid w:val="0"/>
                <w:color w:val="000000" w:themeColor="text1"/>
                <w:sz w:val="28"/>
                <w:lang w:eastAsia="ru-RU"/>
              </w:rPr>
            </w:pPr>
            <w:r w:rsidRPr="00843E9C">
              <w:rPr>
                <w:sz w:val="28"/>
              </w:rPr>
              <w:t>5</w:t>
            </w:r>
          </w:p>
        </w:tc>
      </w:tr>
      <w:tr w:rsidR="001C55A1" w:rsidRPr="00843E9C" w:rsidTr="00F70DF0">
        <w:trPr>
          <w:cantSplit/>
        </w:trPr>
        <w:tc>
          <w:tcPr>
            <w:tcW w:w="781" w:type="dxa"/>
          </w:tcPr>
          <w:p w:rsidR="001C55A1" w:rsidRPr="00843E9C" w:rsidRDefault="001C55A1" w:rsidP="001C55A1">
            <w:pPr>
              <w:widowControl w:val="0"/>
              <w:spacing w:before="0" w:after="0" w:line="276" w:lineRule="auto"/>
              <w:ind w:firstLine="30"/>
              <w:jc w:val="center"/>
              <w:rPr>
                <w:rFonts w:eastAsia="Times New Roman"/>
                <w:snapToGrid w:val="0"/>
                <w:color w:val="000000" w:themeColor="text1"/>
                <w:sz w:val="28"/>
                <w:lang w:eastAsia="ru-RU"/>
              </w:rPr>
            </w:pPr>
            <w:r w:rsidRPr="00843E9C">
              <w:rPr>
                <w:rFonts w:eastAsia="Times New Roman"/>
                <w:snapToGrid w:val="0"/>
                <w:color w:val="000000" w:themeColor="text1"/>
                <w:sz w:val="28"/>
                <w:lang w:eastAsia="ru-RU"/>
              </w:rPr>
              <w:t>000</w:t>
            </w:r>
          </w:p>
        </w:tc>
        <w:tc>
          <w:tcPr>
            <w:tcW w:w="3045" w:type="dxa"/>
          </w:tcPr>
          <w:p w:rsidR="001C55A1" w:rsidRPr="00843E9C" w:rsidRDefault="001C55A1" w:rsidP="001C55A1">
            <w:pPr>
              <w:autoSpaceDE w:val="0"/>
              <w:autoSpaceDN w:val="0"/>
              <w:adjustRightInd w:val="0"/>
              <w:spacing w:before="0" w:after="0" w:line="276" w:lineRule="auto"/>
              <w:contextualSpacing w:val="0"/>
              <w:jc w:val="center"/>
              <w:rPr>
                <w:sz w:val="28"/>
              </w:rPr>
            </w:pPr>
            <w:r w:rsidRPr="00843E9C">
              <w:rPr>
                <w:sz w:val="28"/>
                <w:lang w:eastAsia="ru-RU"/>
              </w:rPr>
              <w:t>2 02 45791 12 0000 150</w:t>
            </w:r>
          </w:p>
        </w:tc>
        <w:tc>
          <w:tcPr>
            <w:tcW w:w="5955" w:type="dxa"/>
          </w:tcPr>
          <w:p w:rsidR="001C55A1" w:rsidRPr="00843E9C" w:rsidRDefault="001C55A1" w:rsidP="001C55A1">
            <w:pPr>
              <w:autoSpaceDE w:val="0"/>
              <w:autoSpaceDN w:val="0"/>
              <w:adjustRightInd w:val="0"/>
              <w:spacing w:before="0" w:after="0" w:line="276" w:lineRule="auto"/>
              <w:contextualSpacing w:val="0"/>
              <w:jc w:val="both"/>
              <w:rPr>
                <w:sz w:val="28"/>
              </w:rPr>
            </w:pPr>
            <w:r w:rsidRPr="00843E9C">
              <w:rPr>
                <w:sz w:val="28"/>
              </w:rPr>
              <w:t>Межбюджетные трансферты, передаваемые бюджетам внутригородских районов                               на выплаты денежного поощрения победителям смотра-конкурса на звание "Лучший казачий кадетский корпус", занявшим первое, второе               и третье места</w:t>
            </w:r>
          </w:p>
        </w:tc>
        <w:tc>
          <w:tcPr>
            <w:tcW w:w="709" w:type="dxa"/>
            <w:vAlign w:val="center"/>
          </w:tcPr>
          <w:p w:rsidR="001C55A1" w:rsidRPr="00843E9C" w:rsidRDefault="001C55A1" w:rsidP="001C55A1">
            <w:pPr>
              <w:widowControl w:val="0"/>
              <w:spacing w:before="0" w:after="0" w:line="276" w:lineRule="auto"/>
              <w:ind w:firstLine="30"/>
              <w:jc w:val="center"/>
              <w:rPr>
                <w:rFonts w:eastAsia="Times New Roman"/>
                <w:snapToGrid w:val="0"/>
                <w:color w:val="000000" w:themeColor="text1"/>
                <w:sz w:val="28"/>
                <w:lang w:eastAsia="ru-RU"/>
              </w:rPr>
            </w:pPr>
            <w:r w:rsidRPr="00843E9C">
              <w:rPr>
                <w:sz w:val="28"/>
              </w:rPr>
              <w:t>5</w:t>
            </w:r>
          </w:p>
        </w:tc>
      </w:tr>
      <w:tr w:rsidR="001C55A1" w:rsidRPr="00843E9C" w:rsidTr="00F70DF0">
        <w:trPr>
          <w:cantSplit/>
        </w:trPr>
        <w:tc>
          <w:tcPr>
            <w:tcW w:w="781" w:type="dxa"/>
          </w:tcPr>
          <w:p w:rsidR="001C55A1" w:rsidRPr="00843E9C" w:rsidRDefault="001C55A1" w:rsidP="001C55A1">
            <w:pPr>
              <w:widowControl w:val="0"/>
              <w:spacing w:before="0" w:after="0" w:line="276" w:lineRule="auto"/>
              <w:ind w:firstLine="30"/>
              <w:jc w:val="center"/>
              <w:rPr>
                <w:rFonts w:eastAsia="Times New Roman"/>
                <w:snapToGrid w:val="0"/>
                <w:color w:val="000000" w:themeColor="text1"/>
                <w:sz w:val="28"/>
                <w:lang w:eastAsia="ru-RU"/>
              </w:rPr>
            </w:pPr>
            <w:r w:rsidRPr="00843E9C">
              <w:rPr>
                <w:rFonts w:eastAsia="Times New Roman"/>
                <w:snapToGrid w:val="0"/>
                <w:color w:val="000000" w:themeColor="text1"/>
                <w:sz w:val="28"/>
                <w:lang w:eastAsia="ru-RU"/>
              </w:rPr>
              <w:lastRenderedPageBreak/>
              <w:t>000</w:t>
            </w:r>
          </w:p>
        </w:tc>
        <w:tc>
          <w:tcPr>
            <w:tcW w:w="3045" w:type="dxa"/>
          </w:tcPr>
          <w:p w:rsidR="001C55A1" w:rsidRPr="00843E9C" w:rsidRDefault="001C55A1" w:rsidP="001C55A1">
            <w:pPr>
              <w:autoSpaceDE w:val="0"/>
              <w:autoSpaceDN w:val="0"/>
              <w:adjustRightInd w:val="0"/>
              <w:spacing w:before="0" w:after="0" w:line="276" w:lineRule="auto"/>
              <w:contextualSpacing w:val="0"/>
              <w:jc w:val="center"/>
              <w:rPr>
                <w:sz w:val="28"/>
              </w:rPr>
            </w:pPr>
            <w:r w:rsidRPr="00843E9C">
              <w:rPr>
                <w:sz w:val="28"/>
                <w:lang w:eastAsia="ru-RU"/>
              </w:rPr>
              <w:t>2 02 45791 13 0000 150</w:t>
            </w:r>
          </w:p>
        </w:tc>
        <w:tc>
          <w:tcPr>
            <w:tcW w:w="5955" w:type="dxa"/>
          </w:tcPr>
          <w:p w:rsidR="001C55A1" w:rsidRPr="00843E9C" w:rsidRDefault="001C55A1" w:rsidP="001C55A1">
            <w:pPr>
              <w:autoSpaceDE w:val="0"/>
              <w:autoSpaceDN w:val="0"/>
              <w:adjustRightInd w:val="0"/>
              <w:spacing w:before="0" w:after="0" w:line="276" w:lineRule="auto"/>
              <w:contextualSpacing w:val="0"/>
              <w:jc w:val="both"/>
              <w:rPr>
                <w:sz w:val="28"/>
              </w:rPr>
            </w:pPr>
            <w:r w:rsidRPr="00843E9C">
              <w:rPr>
                <w:sz w:val="28"/>
              </w:rPr>
              <w:t>Межбюджетные трансферты, передаваемые бюджетам городских поселений на выплаты денежного поощрения победителям                 смотра-конкурса на звание "Лучший казачий кадетский корпус", занявшим первое, второе                  и третье места</w:t>
            </w:r>
          </w:p>
        </w:tc>
        <w:tc>
          <w:tcPr>
            <w:tcW w:w="709" w:type="dxa"/>
            <w:vAlign w:val="center"/>
          </w:tcPr>
          <w:p w:rsidR="001C55A1" w:rsidRPr="00843E9C" w:rsidRDefault="001C55A1" w:rsidP="001C55A1">
            <w:pPr>
              <w:widowControl w:val="0"/>
              <w:spacing w:before="0" w:after="0" w:line="276" w:lineRule="auto"/>
              <w:ind w:firstLine="30"/>
              <w:jc w:val="center"/>
              <w:rPr>
                <w:rFonts w:eastAsia="Times New Roman"/>
                <w:snapToGrid w:val="0"/>
                <w:color w:val="000000" w:themeColor="text1"/>
                <w:sz w:val="28"/>
                <w:lang w:eastAsia="ru-RU"/>
              </w:rPr>
            </w:pPr>
            <w:r w:rsidRPr="00843E9C">
              <w:rPr>
                <w:sz w:val="28"/>
              </w:rPr>
              <w:t>5</w:t>
            </w:r>
          </w:p>
        </w:tc>
      </w:tr>
      <w:tr w:rsidR="001C55A1" w:rsidRPr="00843E9C" w:rsidTr="00F70DF0">
        <w:trPr>
          <w:cantSplit/>
        </w:trPr>
        <w:tc>
          <w:tcPr>
            <w:tcW w:w="781" w:type="dxa"/>
          </w:tcPr>
          <w:p w:rsidR="001C55A1" w:rsidRPr="00843E9C" w:rsidRDefault="001C55A1" w:rsidP="001C55A1">
            <w:pPr>
              <w:widowControl w:val="0"/>
              <w:spacing w:before="0" w:after="0" w:line="276" w:lineRule="auto"/>
              <w:ind w:firstLine="30"/>
              <w:jc w:val="center"/>
              <w:rPr>
                <w:rFonts w:eastAsia="Times New Roman"/>
                <w:snapToGrid w:val="0"/>
                <w:color w:val="000000" w:themeColor="text1"/>
                <w:sz w:val="28"/>
                <w:lang w:eastAsia="ru-RU"/>
              </w:rPr>
            </w:pPr>
            <w:r w:rsidRPr="00843E9C">
              <w:rPr>
                <w:rFonts w:eastAsia="Times New Roman"/>
                <w:snapToGrid w:val="0"/>
                <w:color w:val="000000" w:themeColor="text1"/>
                <w:sz w:val="28"/>
                <w:lang w:eastAsia="ru-RU"/>
              </w:rPr>
              <w:t>000</w:t>
            </w:r>
          </w:p>
        </w:tc>
        <w:tc>
          <w:tcPr>
            <w:tcW w:w="3045" w:type="dxa"/>
          </w:tcPr>
          <w:p w:rsidR="001C55A1" w:rsidRPr="00843E9C" w:rsidRDefault="001C55A1" w:rsidP="001C55A1">
            <w:pPr>
              <w:autoSpaceDE w:val="0"/>
              <w:autoSpaceDN w:val="0"/>
              <w:adjustRightInd w:val="0"/>
              <w:spacing w:before="0" w:after="0" w:line="276" w:lineRule="auto"/>
              <w:contextualSpacing w:val="0"/>
              <w:jc w:val="center"/>
              <w:rPr>
                <w:sz w:val="28"/>
              </w:rPr>
            </w:pPr>
            <w:r w:rsidRPr="00843E9C">
              <w:rPr>
                <w:sz w:val="28"/>
                <w:lang w:eastAsia="ru-RU"/>
              </w:rPr>
              <w:t>2 02 45791 14 0000 150</w:t>
            </w:r>
          </w:p>
        </w:tc>
        <w:tc>
          <w:tcPr>
            <w:tcW w:w="5955" w:type="dxa"/>
          </w:tcPr>
          <w:p w:rsidR="001C55A1" w:rsidRPr="00843E9C" w:rsidRDefault="001C55A1" w:rsidP="001C55A1">
            <w:pPr>
              <w:autoSpaceDE w:val="0"/>
              <w:autoSpaceDN w:val="0"/>
              <w:adjustRightInd w:val="0"/>
              <w:spacing w:before="0" w:after="0" w:line="276" w:lineRule="auto"/>
              <w:contextualSpacing w:val="0"/>
              <w:jc w:val="both"/>
              <w:rPr>
                <w:sz w:val="28"/>
              </w:rPr>
            </w:pPr>
            <w:r w:rsidRPr="00843E9C">
              <w:rPr>
                <w:sz w:val="28"/>
              </w:rPr>
              <w:t>Межбюджетные трансферты, передаваемые бюджетам муниципальных округов на выплаты денежного поощрения победителям                    смотра-конкурса на звание "Лучший казачий кадетский корпус", занявшим первое, второе               и третье места</w:t>
            </w:r>
          </w:p>
        </w:tc>
        <w:tc>
          <w:tcPr>
            <w:tcW w:w="709" w:type="dxa"/>
            <w:vAlign w:val="center"/>
          </w:tcPr>
          <w:p w:rsidR="001C55A1" w:rsidRPr="00843E9C" w:rsidRDefault="001C55A1" w:rsidP="001C55A1">
            <w:pPr>
              <w:widowControl w:val="0"/>
              <w:spacing w:before="0" w:after="0" w:line="276" w:lineRule="auto"/>
              <w:ind w:firstLine="30"/>
              <w:jc w:val="center"/>
              <w:rPr>
                <w:rFonts w:eastAsia="Times New Roman"/>
                <w:snapToGrid w:val="0"/>
                <w:color w:val="000000" w:themeColor="text1"/>
                <w:sz w:val="28"/>
                <w:lang w:eastAsia="ru-RU"/>
              </w:rPr>
            </w:pPr>
            <w:r w:rsidRPr="00843E9C">
              <w:rPr>
                <w:sz w:val="28"/>
              </w:rPr>
              <w:t>5";</w:t>
            </w:r>
          </w:p>
        </w:tc>
      </w:tr>
      <w:tr w:rsidR="001C55A1" w:rsidRPr="00843E9C" w:rsidTr="00F70DF0">
        <w:trPr>
          <w:cantSplit/>
        </w:trPr>
        <w:tc>
          <w:tcPr>
            <w:tcW w:w="781" w:type="dxa"/>
          </w:tcPr>
          <w:p w:rsidR="001C55A1" w:rsidRPr="00843E9C" w:rsidRDefault="001C55A1" w:rsidP="001C55A1">
            <w:pPr>
              <w:widowControl w:val="0"/>
              <w:spacing w:before="0" w:after="0" w:line="276" w:lineRule="auto"/>
              <w:ind w:firstLine="30"/>
              <w:jc w:val="center"/>
              <w:rPr>
                <w:rFonts w:eastAsia="Times New Roman"/>
                <w:snapToGrid w:val="0"/>
                <w:color w:val="000000" w:themeColor="text1"/>
                <w:sz w:val="28"/>
                <w:lang w:eastAsia="ru-RU"/>
              </w:rPr>
            </w:pPr>
            <w:r w:rsidRPr="00843E9C">
              <w:rPr>
                <w:rFonts w:eastAsia="Times New Roman"/>
                <w:snapToGrid w:val="0"/>
                <w:color w:val="000000" w:themeColor="text1"/>
                <w:sz w:val="28"/>
                <w:lang w:eastAsia="ru-RU"/>
              </w:rPr>
              <w:t>"000</w:t>
            </w:r>
          </w:p>
        </w:tc>
        <w:tc>
          <w:tcPr>
            <w:tcW w:w="3045" w:type="dxa"/>
          </w:tcPr>
          <w:p w:rsidR="001C55A1" w:rsidRPr="00843E9C" w:rsidRDefault="001C55A1" w:rsidP="001C55A1">
            <w:pPr>
              <w:autoSpaceDE w:val="0"/>
              <w:autoSpaceDN w:val="0"/>
              <w:adjustRightInd w:val="0"/>
              <w:spacing w:before="0" w:after="0" w:line="276" w:lineRule="auto"/>
              <w:contextualSpacing w:val="0"/>
              <w:jc w:val="center"/>
              <w:rPr>
                <w:sz w:val="28"/>
              </w:rPr>
            </w:pPr>
            <w:r w:rsidRPr="00843E9C">
              <w:rPr>
                <w:rFonts w:eastAsia="Times New Roman"/>
                <w:sz w:val="28"/>
                <w:lang w:eastAsia="ru-RU"/>
              </w:rPr>
              <w:t>2 02 58502 09 0000 150</w:t>
            </w:r>
          </w:p>
        </w:tc>
        <w:tc>
          <w:tcPr>
            <w:tcW w:w="5955" w:type="dxa"/>
          </w:tcPr>
          <w:p w:rsidR="001C55A1" w:rsidRPr="00843E9C" w:rsidRDefault="001C55A1" w:rsidP="001C55A1">
            <w:pPr>
              <w:autoSpaceDE w:val="0"/>
              <w:autoSpaceDN w:val="0"/>
              <w:adjustRightInd w:val="0"/>
              <w:spacing w:before="0" w:after="0" w:line="276" w:lineRule="auto"/>
              <w:contextualSpacing w:val="0"/>
              <w:jc w:val="both"/>
              <w:rPr>
                <w:sz w:val="28"/>
              </w:rPr>
            </w:pPr>
            <w:r w:rsidRPr="00843E9C">
              <w:rPr>
                <w:rFonts w:eastAsia="Times New Roman"/>
                <w:sz w:val="28"/>
                <w:lang w:eastAsia="ru-RU"/>
              </w:rPr>
              <w:t xml:space="preserve">Межбюджетный трансферт, передаваемый бюджету Московского городского фонда обязательного медицинского страхования для оплаты оказанной медицинской помощи                в г. Москве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843E9C">
              <w:rPr>
                <w:rFonts w:eastAsia="Times New Roman"/>
                <w:sz w:val="28"/>
                <w:lang w:eastAsia="ru-RU"/>
              </w:rPr>
              <w:t>коронавирусной</w:t>
            </w:r>
            <w:proofErr w:type="spellEnd"/>
            <w:r w:rsidRPr="00843E9C">
              <w:rPr>
                <w:rFonts w:eastAsia="Times New Roman"/>
                <w:sz w:val="28"/>
                <w:lang w:eastAsia="ru-RU"/>
              </w:rPr>
              <w:t xml:space="preserve"> инфекцией (COVID-19), в рамках реализации территориальных программ обязательного медицинского страхования в 2020 - 2022 годах</w:t>
            </w:r>
          </w:p>
        </w:tc>
        <w:tc>
          <w:tcPr>
            <w:tcW w:w="709" w:type="dxa"/>
            <w:vAlign w:val="center"/>
          </w:tcPr>
          <w:p w:rsidR="001C55A1" w:rsidRPr="00843E9C" w:rsidRDefault="001C55A1" w:rsidP="001C55A1">
            <w:pPr>
              <w:widowControl w:val="0"/>
              <w:spacing w:before="0" w:after="0" w:line="276" w:lineRule="auto"/>
              <w:ind w:firstLine="30"/>
              <w:jc w:val="center"/>
              <w:rPr>
                <w:sz w:val="28"/>
              </w:rPr>
            </w:pPr>
            <w:r w:rsidRPr="00843E9C">
              <w:rPr>
                <w:sz w:val="28"/>
              </w:rPr>
              <w:t>4</w:t>
            </w:r>
          </w:p>
        </w:tc>
      </w:tr>
      <w:tr w:rsidR="001C55A1" w:rsidRPr="00843E9C" w:rsidTr="00F70DF0">
        <w:trPr>
          <w:cantSplit/>
        </w:trPr>
        <w:tc>
          <w:tcPr>
            <w:tcW w:w="781" w:type="dxa"/>
          </w:tcPr>
          <w:p w:rsidR="001C55A1" w:rsidRPr="00843E9C" w:rsidRDefault="001C55A1" w:rsidP="001C55A1">
            <w:pPr>
              <w:widowControl w:val="0"/>
              <w:spacing w:before="0" w:after="0" w:line="276" w:lineRule="auto"/>
              <w:ind w:firstLine="30"/>
              <w:jc w:val="center"/>
              <w:rPr>
                <w:rFonts w:eastAsia="Times New Roman"/>
                <w:snapToGrid w:val="0"/>
                <w:color w:val="000000" w:themeColor="text1"/>
                <w:sz w:val="28"/>
                <w:lang w:eastAsia="ru-RU"/>
              </w:rPr>
            </w:pPr>
            <w:r w:rsidRPr="00843E9C">
              <w:rPr>
                <w:rFonts w:eastAsia="Times New Roman"/>
                <w:snapToGrid w:val="0"/>
                <w:color w:val="000000" w:themeColor="text1"/>
                <w:sz w:val="28"/>
                <w:lang w:eastAsia="ru-RU"/>
              </w:rPr>
              <w:t>000</w:t>
            </w:r>
          </w:p>
        </w:tc>
        <w:tc>
          <w:tcPr>
            <w:tcW w:w="3045" w:type="dxa"/>
          </w:tcPr>
          <w:p w:rsidR="001C55A1" w:rsidRPr="00843E9C" w:rsidRDefault="001C55A1" w:rsidP="001C55A1">
            <w:pPr>
              <w:autoSpaceDE w:val="0"/>
              <w:autoSpaceDN w:val="0"/>
              <w:adjustRightInd w:val="0"/>
              <w:spacing w:before="0" w:after="0" w:line="276" w:lineRule="auto"/>
              <w:contextualSpacing w:val="0"/>
              <w:jc w:val="center"/>
              <w:rPr>
                <w:sz w:val="28"/>
              </w:rPr>
            </w:pPr>
            <w:r w:rsidRPr="00843E9C">
              <w:rPr>
                <w:rFonts w:eastAsia="Times New Roman"/>
                <w:sz w:val="28"/>
                <w:lang w:eastAsia="ru-RU"/>
              </w:rPr>
              <w:t>2 02 58503 09 0000 150</w:t>
            </w:r>
          </w:p>
        </w:tc>
        <w:tc>
          <w:tcPr>
            <w:tcW w:w="5955" w:type="dxa"/>
          </w:tcPr>
          <w:p w:rsidR="001C55A1" w:rsidRPr="00843E9C" w:rsidRDefault="001C55A1" w:rsidP="001C55A1">
            <w:pPr>
              <w:autoSpaceDE w:val="0"/>
              <w:autoSpaceDN w:val="0"/>
              <w:adjustRightInd w:val="0"/>
              <w:spacing w:before="0" w:after="0" w:line="276" w:lineRule="auto"/>
              <w:contextualSpacing w:val="0"/>
              <w:jc w:val="both"/>
              <w:rPr>
                <w:sz w:val="28"/>
              </w:rPr>
            </w:pPr>
            <w:r w:rsidRPr="00843E9C">
              <w:rPr>
                <w:rFonts w:eastAsia="Times New Roman"/>
                <w:sz w:val="28"/>
                <w:lang w:eastAsia="ru-RU"/>
              </w:rPr>
              <w:t xml:space="preserve">Межбюджетные трансферты, передаваемые бюджетам территориальных фондов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w:t>
            </w:r>
            <w:proofErr w:type="spellStart"/>
            <w:r w:rsidRPr="00843E9C">
              <w:rPr>
                <w:rFonts w:eastAsia="Times New Roman"/>
                <w:sz w:val="28"/>
                <w:lang w:eastAsia="ru-RU"/>
              </w:rPr>
              <w:t>коронавирусной</w:t>
            </w:r>
            <w:proofErr w:type="spellEnd"/>
            <w:r w:rsidRPr="00843E9C">
              <w:rPr>
                <w:rFonts w:eastAsia="Times New Roman"/>
                <w:sz w:val="28"/>
                <w:lang w:eastAsia="ru-RU"/>
              </w:rPr>
              <w:t xml:space="preserve"> инфекцией (COVID-19) в рамках реализации территориальных программ обязательного медицинского страхования</w:t>
            </w:r>
          </w:p>
        </w:tc>
        <w:tc>
          <w:tcPr>
            <w:tcW w:w="709" w:type="dxa"/>
            <w:vAlign w:val="center"/>
          </w:tcPr>
          <w:p w:rsidR="001C55A1" w:rsidRPr="00843E9C" w:rsidRDefault="001C55A1" w:rsidP="001C55A1">
            <w:pPr>
              <w:widowControl w:val="0"/>
              <w:spacing w:before="0" w:after="0" w:line="276" w:lineRule="auto"/>
              <w:ind w:firstLine="30"/>
              <w:jc w:val="center"/>
              <w:rPr>
                <w:sz w:val="28"/>
              </w:rPr>
            </w:pPr>
            <w:r w:rsidRPr="00843E9C">
              <w:rPr>
                <w:sz w:val="28"/>
              </w:rPr>
              <w:t>4".</w:t>
            </w:r>
          </w:p>
        </w:tc>
      </w:tr>
    </w:tbl>
    <w:p w:rsidR="00537049" w:rsidRPr="00843E9C" w:rsidRDefault="00537049" w:rsidP="00537049">
      <w:pPr>
        <w:spacing w:after="0" w:line="276" w:lineRule="auto"/>
        <w:ind w:firstLine="709"/>
        <w:jc w:val="both"/>
        <w:rPr>
          <w:sz w:val="28"/>
        </w:rPr>
      </w:pPr>
    </w:p>
    <w:p w:rsidR="00537049" w:rsidRPr="00843E9C" w:rsidRDefault="00537049" w:rsidP="00537049">
      <w:pPr>
        <w:spacing w:after="0" w:line="276" w:lineRule="auto"/>
        <w:ind w:firstLine="709"/>
        <w:jc w:val="both"/>
        <w:rPr>
          <w:sz w:val="28"/>
        </w:rPr>
      </w:pPr>
      <w:r w:rsidRPr="00843E9C">
        <w:rPr>
          <w:sz w:val="28"/>
        </w:rPr>
        <w:t>1.2. Коды бюджетной классификации:</w:t>
      </w:r>
    </w:p>
    <w:p w:rsidR="00537049" w:rsidRPr="00843E9C" w:rsidRDefault="00537049" w:rsidP="00537049">
      <w:pPr>
        <w:spacing w:after="0" w:line="276" w:lineRule="auto"/>
        <w:ind w:firstLine="709"/>
        <w:jc w:val="both"/>
        <w:rPr>
          <w:sz w:val="16"/>
          <w:szCs w:val="16"/>
        </w:rPr>
      </w:pPr>
    </w:p>
    <w:tbl>
      <w:tblPr>
        <w:tblW w:w="10348" w:type="dxa"/>
        <w:tblLayout w:type="fixed"/>
        <w:tblCellMar>
          <w:left w:w="62" w:type="dxa"/>
          <w:right w:w="62" w:type="dxa"/>
        </w:tblCellMar>
        <w:tblLook w:val="0000" w:firstRow="0" w:lastRow="0" w:firstColumn="0" w:lastColumn="0" w:noHBand="0" w:noVBand="0"/>
      </w:tblPr>
      <w:tblGrid>
        <w:gridCol w:w="709"/>
        <w:gridCol w:w="3119"/>
        <w:gridCol w:w="5953"/>
        <w:gridCol w:w="567"/>
      </w:tblGrid>
      <w:tr w:rsidR="00537049" w:rsidRPr="00843E9C" w:rsidTr="004C0FAE">
        <w:trPr>
          <w:cantSplit/>
        </w:trPr>
        <w:tc>
          <w:tcPr>
            <w:tcW w:w="709" w:type="dxa"/>
          </w:tcPr>
          <w:p w:rsidR="00537049" w:rsidRPr="00843E9C" w:rsidRDefault="00537049" w:rsidP="00537049">
            <w:pPr>
              <w:autoSpaceDE w:val="0"/>
              <w:autoSpaceDN w:val="0"/>
              <w:adjustRightInd w:val="0"/>
              <w:spacing w:after="0" w:line="240" w:lineRule="auto"/>
              <w:jc w:val="center"/>
              <w:rPr>
                <w:sz w:val="28"/>
              </w:rPr>
            </w:pPr>
            <w:r w:rsidRPr="00843E9C">
              <w:rPr>
                <w:sz w:val="28"/>
              </w:rPr>
              <w:lastRenderedPageBreak/>
              <w:t>"000</w:t>
            </w:r>
          </w:p>
        </w:tc>
        <w:tc>
          <w:tcPr>
            <w:tcW w:w="3119" w:type="dxa"/>
          </w:tcPr>
          <w:p w:rsidR="00537049" w:rsidRPr="00843E9C" w:rsidRDefault="00537049" w:rsidP="00537049">
            <w:pPr>
              <w:autoSpaceDE w:val="0"/>
              <w:autoSpaceDN w:val="0"/>
              <w:adjustRightInd w:val="0"/>
              <w:spacing w:after="0" w:line="240" w:lineRule="auto"/>
              <w:jc w:val="center"/>
              <w:rPr>
                <w:sz w:val="28"/>
              </w:rPr>
            </w:pPr>
            <w:r w:rsidRPr="00843E9C">
              <w:rPr>
                <w:sz w:val="28"/>
              </w:rPr>
              <w:t>1 07 01030 01 0000 110</w:t>
            </w:r>
          </w:p>
        </w:tc>
        <w:tc>
          <w:tcPr>
            <w:tcW w:w="5953" w:type="dxa"/>
          </w:tcPr>
          <w:p w:rsidR="00537049" w:rsidRPr="00843E9C" w:rsidRDefault="00537049" w:rsidP="00537049">
            <w:pPr>
              <w:autoSpaceDE w:val="0"/>
              <w:autoSpaceDN w:val="0"/>
              <w:adjustRightInd w:val="0"/>
              <w:spacing w:after="0" w:line="276" w:lineRule="auto"/>
              <w:jc w:val="both"/>
              <w:rPr>
                <w:sz w:val="28"/>
              </w:rPr>
            </w:pPr>
            <w:r w:rsidRPr="00843E9C">
              <w:rPr>
                <w:sz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w:t>
            </w:r>
          </w:p>
        </w:tc>
        <w:tc>
          <w:tcPr>
            <w:tcW w:w="567" w:type="dxa"/>
            <w:vAlign w:val="center"/>
          </w:tcPr>
          <w:p w:rsidR="00537049" w:rsidRPr="00843E9C" w:rsidRDefault="00537049" w:rsidP="00537049">
            <w:pPr>
              <w:autoSpaceDE w:val="0"/>
              <w:autoSpaceDN w:val="0"/>
              <w:adjustRightInd w:val="0"/>
              <w:spacing w:after="0" w:line="240" w:lineRule="auto"/>
              <w:jc w:val="center"/>
              <w:rPr>
                <w:sz w:val="28"/>
              </w:rPr>
            </w:pPr>
            <w:r w:rsidRPr="00843E9C">
              <w:rPr>
                <w:sz w:val="28"/>
              </w:rPr>
              <w:t>4";</w:t>
            </w:r>
          </w:p>
        </w:tc>
      </w:tr>
      <w:tr w:rsidR="00537049" w:rsidRPr="00843E9C" w:rsidTr="004C0FAE">
        <w:trPr>
          <w:cantSplit/>
        </w:trPr>
        <w:tc>
          <w:tcPr>
            <w:tcW w:w="709" w:type="dxa"/>
          </w:tcPr>
          <w:p w:rsidR="00537049" w:rsidRPr="00843E9C" w:rsidRDefault="00537049" w:rsidP="00537049">
            <w:pPr>
              <w:autoSpaceDE w:val="0"/>
              <w:autoSpaceDN w:val="0"/>
              <w:adjustRightInd w:val="0"/>
              <w:spacing w:after="0" w:line="240" w:lineRule="auto"/>
              <w:jc w:val="center"/>
              <w:rPr>
                <w:sz w:val="28"/>
              </w:rPr>
            </w:pPr>
            <w:r w:rsidRPr="00843E9C">
              <w:rPr>
                <w:sz w:val="28"/>
              </w:rPr>
              <w:t>"000</w:t>
            </w:r>
          </w:p>
        </w:tc>
        <w:tc>
          <w:tcPr>
            <w:tcW w:w="3119" w:type="dxa"/>
          </w:tcPr>
          <w:p w:rsidR="00537049" w:rsidRPr="00843E9C" w:rsidRDefault="00537049" w:rsidP="00537049">
            <w:pPr>
              <w:autoSpaceDE w:val="0"/>
              <w:autoSpaceDN w:val="0"/>
              <w:adjustRightInd w:val="0"/>
              <w:spacing w:after="0" w:line="240" w:lineRule="auto"/>
              <w:jc w:val="center"/>
              <w:rPr>
                <w:sz w:val="28"/>
              </w:rPr>
            </w:pPr>
            <w:r w:rsidRPr="00843E9C">
              <w:rPr>
                <w:sz w:val="28"/>
              </w:rPr>
              <w:t>1 15 05020 01 0000 140</w:t>
            </w:r>
          </w:p>
        </w:tc>
        <w:tc>
          <w:tcPr>
            <w:tcW w:w="5953" w:type="dxa"/>
          </w:tcPr>
          <w:p w:rsidR="00537049" w:rsidRPr="00843E9C" w:rsidRDefault="00537049" w:rsidP="00537049">
            <w:pPr>
              <w:autoSpaceDE w:val="0"/>
              <w:autoSpaceDN w:val="0"/>
              <w:adjustRightInd w:val="0"/>
              <w:spacing w:after="0" w:line="276" w:lineRule="auto"/>
              <w:jc w:val="both"/>
              <w:rPr>
                <w:sz w:val="28"/>
              </w:rPr>
            </w:pPr>
            <w:r w:rsidRPr="00843E9C">
              <w:rPr>
                <w:sz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c>
          <w:tcPr>
            <w:tcW w:w="567" w:type="dxa"/>
            <w:vAlign w:val="center"/>
          </w:tcPr>
          <w:p w:rsidR="00537049" w:rsidRPr="00843E9C" w:rsidRDefault="00537049" w:rsidP="00537049">
            <w:pPr>
              <w:autoSpaceDE w:val="0"/>
              <w:autoSpaceDN w:val="0"/>
              <w:adjustRightInd w:val="0"/>
              <w:spacing w:after="0" w:line="240" w:lineRule="auto"/>
              <w:jc w:val="center"/>
              <w:rPr>
                <w:sz w:val="28"/>
              </w:rPr>
            </w:pPr>
            <w:r w:rsidRPr="00843E9C">
              <w:rPr>
                <w:sz w:val="28"/>
              </w:rPr>
              <w:t>4"</w:t>
            </w:r>
          </w:p>
        </w:tc>
      </w:tr>
    </w:tbl>
    <w:p w:rsidR="00537049" w:rsidRPr="00843E9C" w:rsidRDefault="00537049" w:rsidP="00537049">
      <w:pPr>
        <w:spacing w:after="0" w:line="276" w:lineRule="auto"/>
        <w:ind w:firstLine="708"/>
        <w:jc w:val="both"/>
        <w:rPr>
          <w:sz w:val="16"/>
          <w:szCs w:val="16"/>
        </w:rPr>
      </w:pPr>
    </w:p>
    <w:p w:rsidR="00537049" w:rsidRPr="00843E9C" w:rsidRDefault="00537049" w:rsidP="00537049">
      <w:pPr>
        <w:spacing w:after="0" w:line="276" w:lineRule="auto"/>
        <w:ind w:firstLine="708"/>
        <w:jc w:val="both"/>
        <w:rPr>
          <w:sz w:val="28"/>
        </w:rPr>
      </w:pPr>
      <w:r w:rsidRPr="00843E9C">
        <w:rPr>
          <w:sz w:val="28"/>
        </w:rPr>
        <w:t>изложить в следующей редакции:</w:t>
      </w:r>
    </w:p>
    <w:p w:rsidR="00537049" w:rsidRPr="00843E9C" w:rsidRDefault="00537049" w:rsidP="00537049">
      <w:pPr>
        <w:spacing w:after="0" w:line="276" w:lineRule="auto"/>
        <w:ind w:firstLine="708"/>
        <w:jc w:val="both"/>
        <w:rPr>
          <w:sz w:val="16"/>
          <w:szCs w:val="16"/>
        </w:rPr>
      </w:pPr>
    </w:p>
    <w:tbl>
      <w:tblPr>
        <w:tblW w:w="10348" w:type="dxa"/>
        <w:tblLayout w:type="fixed"/>
        <w:tblCellMar>
          <w:left w:w="62" w:type="dxa"/>
          <w:right w:w="62" w:type="dxa"/>
        </w:tblCellMar>
        <w:tblLook w:val="0000" w:firstRow="0" w:lastRow="0" w:firstColumn="0" w:lastColumn="0" w:noHBand="0" w:noVBand="0"/>
      </w:tblPr>
      <w:tblGrid>
        <w:gridCol w:w="851"/>
        <w:gridCol w:w="2977"/>
        <w:gridCol w:w="5953"/>
        <w:gridCol w:w="567"/>
      </w:tblGrid>
      <w:tr w:rsidR="00537049" w:rsidRPr="00843E9C" w:rsidTr="004C0FAE">
        <w:trPr>
          <w:cantSplit/>
        </w:trPr>
        <w:tc>
          <w:tcPr>
            <w:tcW w:w="851" w:type="dxa"/>
          </w:tcPr>
          <w:p w:rsidR="00537049" w:rsidRPr="00843E9C" w:rsidRDefault="00537049" w:rsidP="00537049">
            <w:pPr>
              <w:autoSpaceDE w:val="0"/>
              <w:autoSpaceDN w:val="0"/>
              <w:adjustRightInd w:val="0"/>
              <w:spacing w:after="0" w:line="240" w:lineRule="auto"/>
              <w:jc w:val="center"/>
              <w:rPr>
                <w:sz w:val="28"/>
              </w:rPr>
            </w:pPr>
            <w:r w:rsidRPr="00843E9C">
              <w:rPr>
                <w:sz w:val="28"/>
              </w:rPr>
              <w:lastRenderedPageBreak/>
              <w:t>"000</w:t>
            </w:r>
          </w:p>
        </w:tc>
        <w:tc>
          <w:tcPr>
            <w:tcW w:w="2977" w:type="dxa"/>
          </w:tcPr>
          <w:p w:rsidR="00537049" w:rsidRPr="00843E9C" w:rsidRDefault="00537049" w:rsidP="00537049">
            <w:pPr>
              <w:autoSpaceDE w:val="0"/>
              <w:autoSpaceDN w:val="0"/>
              <w:adjustRightInd w:val="0"/>
              <w:spacing w:after="0" w:line="240" w:lineRule="auto"/>
              <w:jc w:val="center"/>
              <w:rPr>
                <w:sz w:val="28"/>
              </w:rPr>
            </w:pPr>
            <w:r w:rsidRPr="00843E9C">
              <w:rPr>
                <w:sz w:val="28"/>
              </w:rPr>
              <w:t>1 07 01030 01 0000 110</w:t>
            </w:r>
          </w:p>
        </w:tc>
        <w:tc>
          <w:tcPr>
            <w:tcW w:w="5953" w:type="dxa"/>
          </w:tcPr>
          <w:p w:rsidR="00537049" w:rsidRPr="00843E9C" w:rsidRDefault="00537049" w:rsidP="00537049">
            <w:pPr>
              <w:autoSpaceDE w:val="0"/>
              <w:autoSpaceDN w:val="0"/>
              <w:adjustRightInd w:val="0"/>
              <w:spacing w:after="0" w:line="276" w:lineRule="auto"/>
              <w:jc w:val="both"/>
              <w:rPr>
                <w:sz w:val="28"/>
              </w:rPr>
            </w:pPr>
            <w:r w:rsidRPr="00843E9C">
              <w:rPr>
                <w:sz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tc>
        <w:tc>
          <w:tcPr>
            <w:tcW w:w="567" w:type="dxa"/>
            <w:vAlign w:val="center"/>
          </w:tcPr>
          <w:p w:rsidR="00537049" w:rsidRPr="00843E9C" w:rsidRDefault="00537049" w:rsidP="00537049">
            <w:pPr>
              <w:autoSpaceDE w:val="0"/>
              <w:autoSpaceDN w:val="0"/>
              <w:adjustRightInd w:val="0"/>
              <w:spacing w:after="0" w:line="240" w:lineRule="auto"/>
              <w:jc w:val="center"/>
              <w:rPr>
                <w:sz w:val="28"/>
              </w:rPr>
            </w:pPr>
            <w:r w:rsidRPr="00843E9C">
              <w:rPr>
                <w:sz w:val="28"/>
              </w:rPr>
              <w:t>4";</w:t>
            </w:r>
          </w:p>
        </w:tc>
      </w:tr>
      <w:tr w:rsidR="00537049" w:rsidRPr="00843E9C" w:rsidTr="004C0FAE">
        <w:trPr>
          <w:cantSplit/>
        </w:trPr>
        <w:tc>
          <w:tcPr>
            <w:tcW w:w="851" w:type="dxa"/>
          </w:tcPr>
          <w:p w:rsidR="00537049" w:rsidRPr="00843E9C" w:rsidRDefault="00537049" w:rsidP="00537049">
            <w:pPr>
              <w:autoSpaceDE w:val="0"/>
              <w:autoSpaceDN w:val="0"/>
              <w:adjustRightInd w:val="0"/>
              <w:spacing w:after="0" w:line="276" w:lineRule="auto"/>
              <w:jc w:val="center"/>
              <w:rPr>
                <w:sz w:val="28"/>
              </w:rPr>
            </w:pPr>
            <w:r w:rsidRPr="00843E9C">
              <w:rPr>
                <w:sz w:val="28"/>
              </w:rPr>
              <w:t>"000</w:t>
            </w:r>
          </w:p>
        </w:tc>
        <w:tc>
          <w:tcPr>
            <w:tcW w:w="2977" w:type="dxa"/>
          </w:tcPr>
          <w:p w:rsidR="00537049" w:rsidRPr="00843E9C" w:rsidRDefault="00537049" w:rsidP="00537049">
            <w:pPr>
              <w:autoSpaceDE w:val="0"/>
              <w:autoSpaceDN w:val="0"/>
              <w:adjustRightInd w:val="0"/>
              <w:spacing w:after="0" w:line="276" w:lineRule="auto"/>
              <w:jc w:val="center"/>
              <w:rPr>
                <w:sz w:val="28"/>
              </w:rPr>
            </w:pPr>
            <w:r w:rsidRPr="00843E9C">
              <w:rPr>
                <w:sz w:val="28"/>
              </w:rPr>
              <w:t>1 15 05020 01 0000 140</w:t>
            </w:r>
          </w:p>
        </w:tc>
        <w:tc>
          <w:tcPr>
            <w:tcW w:w="5953" w:type="dxa"/>
          </w:tcPr>
          <w:p w:rsidR="00537049" w:rsidRPr="00843E9C" w:rsidRDefault="00537049" w:rsidP="00537049">
            <w:pPr>
              <w:autoSpaceDE w:val="0"/>
              <w:autoSpaceDN w:val="0"/>
              <w:adjustRightInd w:val="0"/>
              <w:spacing w:after="0" w:line="276" w:lineRule="auto"/>
              <w:jc w:val="both"/>
              <w:rPr>
                <w:sz w:val="28"/>
              </w:rPr>
            </w:pPr>
            <w:r w:rsidRPr="00843E9C">
              <w:rPr>
                <w:sz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географическое указание, наименование места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c>
          <w:tcPr>
            <w:tcW w:w="567" w:type="dxa"/>
            <w:vAlign w:val="center"/>
          </w:tcPr>
          <w:p w:rsidR="00537049" w:rsidRPr="00843E9C" w:rsidRDefault="00537049" w:rsidP="00537049">
            <w:pPr>
              <w:autoSpaceDE w:val="0"/>
              <w:autoSpaceDN w:val="0"/>
              <w:adjustRightInd w:val="0"/>
              <w:spacing w:after="0" w:line="276" w:lineRule="auto"/>
              <w:jc w:val="center"/>
              <w:rPr>
                <w:sz w:val="28"/>
              </w:rPr>
            </w:pPr>
            <w:r w:rsidRPr="00843E9C">
              <w:rPr>
                <w:sz w:val="28"/>
              </w:rPr>
              <w:t>4".</w:t>
            </w:r>
          </w:p>
        </w:tc>
      </w:tr>
    </w:tbl>
    <w:p w:rsidR="00537049" w:rsidRPr="00843E9C" w:rsidRDefault="00537049" w:rsidP="00537049">
      <w:pPr>
        <w:spacing w:after="0" w:line="276" w:lineRule="auto"/>
        <w:ind w:firstLine="709"/>
        <w:jc w:val="both"/>
        <w:rPr>
          <w:sz w:val="28"/>
        </w:rPr>
      </w:pPr>
      <w:r w:rsidRPr="00843E9C">
        <w:rPr>
          <w:sz w:val="28"/>
        </w:rPr>
        <w:t>1.3. Код бюджетной классификации:</w:t>
      </w:r>
    </w:p>
    <w:tbl>
      <w:tblPr>
        <w:tblW w:w="10348" w:type="dxa"/>
        <w:tblLayout w:type="fixed"/>
        <w:tblCellMar>
          <w:top w:w="102" w:type="dxa"/>
          <w:left w:w="62" w:type="dxa"/>
          <w:bottom w:w="102" w:type="dxa"/>
          <w:right w:w="62" w:type="dxa"/>
        </w:tblCellMar>
        <w:tblLook w:val="0000" w:firstRow="0" w:lastRow="0" w:firstColumn="0" w:lastColumn="0" w:noHBand="0" w:noVBand="0"/>
      </w:tblPr>
      <w:tblGrid>
        <w:gridCol w:w="709"/>
        <w:gridCol w:w="3119"/>
        <w:gridCol w:w="5811"/>
        <w:gridCol w:w="709"/>
      </w:tblGrid>
      <w:tr w:rsidR="00537049" w:rsidRPr="00843E9C" w:rsidTr="00090AD1">
        <w:tc>
          <w:tcPr>
            <w:tcW w:w="709" w:type="dxa"/>
          </w:tcPr>
          <w:p w:rsidR="00537049" w:rsidRPr="00843E9C" w:rsidRDefault="00537049" w:rsidP="00537049">
            <w:pPr>
              <w:spacing w:after="0" w:line="276" w:lineRule="auto"/>
              <w:jc w:val="both"/>
              <w:rPr>
                <w:sz w:val="28"/>
              </w:rPr>
            </w:pPr>
            <w:r w:rsidRPr="00843E9C">
              <w:rPr>
                <w:sz w:val="28"/>
              </w:rPr>
              <w:t>"000</w:t>
            </w:r>
          </w:p>
        </w:tc>
        <w:tc>
          <w:tcPr>
            <w:tcW w:w="3119" w:type="dxa"/>
          </w:tcPr>
          <w:p w:rsidR="00537049" w:rsidRPr="00843E9C" w:rsidRDefault="00537049" w:rsidP="00537049">
            <w:pPr>
              <w:spacing w:after="0" w:line="276" w:lineRule="auto"/>
              <w:jc w:val="both"/>
              <w:rPr>
                <w:sz w:val="28"/>
              </w:rPr>
            </w:pPr>
            <w:r w:rsidRPr="00843E9C">
              <w:rPr>
                <w:sz w:val="28"/>
              </w:rPr>
              <w:t>1 07 01170 01 0000 110</w:t>
            </w:r>
          </w:p>
        </w:tc>
        <w:tc>
          <w:tcPr>
            <w:tcW w:w="5811" w:type="dxa"/>
          </w:tcPr>
          <w:p w:rsidR="00537049" w:rsidRPr="00843E9C" w:rsidRDefault="00537049" w:rsidP="00537049">
            <w:pPr>
              <w:spacing w:after="0" w:line="276" w:lineRule="auto"/>
              <w:jc w:val="both"/>
              <w:rPr>
                <w:sz w:val="28"/>
              </w:rPr>
            </w:pPr>
            <w:r w:rsidRPr="00843E9C">
              <w:rPr>
                <w:sz w:val="28"/>
              </w:rPr>
              <w:t>Налог на добычу полезных ископаемых в виде щебня</w:t>
            </w:r>
          </w:p>
        </w:tc>
        <w:tc>
          <w:tcPr>
            <w:tcW w:w="709" w:type="dxa"/>
          </w:tcPr>
          <w:p w:rsidR="00537049" w:rsidRPr="00843E9C" w:rsidRDefault="00537049" w:rsidP="00537049">
            <w:pPr>
              <w:spacing w:after="0" w:line="276" w:lineRule="auto"/>
              <w:jc w:val="both"/>
              <w:rPr>
                <w:sz w:val="28"/>
              </w:rPr>
            </w:pPr>
            <w:r w:rsidRPr="00843E9C">
              <w:rPr>
                <w:sz w:val="28"/>
              </w:rPr>
              <w:t xml:space="preserve">   4"</w:t>
            </w:r>
          </w:p>
        </w:tc>
      </w:tr>
    </w:tbl>
    <w:p w:rsidR="00537049" w:rsidRPr="00843E9C" w:rsidRDefault="00537049" w:rsidP="00537049">
      <w:pPr>
        <w:spacing w:after="0" w:line="276" w:lineRule="auto"/>
        <w:jc w:val="both"/>
        <w:rPr>
          <w:sz w:val="28"/>
        </w:rPr>
      </w:pPr>
      <w:r w:rsidRPr="00843E9C">
        <w:rPr>
          <w:sz w:val="28"/>
        </w:rPr>
        <w:tab/>
        <w:t>признать утратившим силу.</w:t>
      </w:r>
    </w:p>
    <w:p w:rsidR="00706840" w:rsidRPr="00843E9C" w:rsidRDefault="00706840" w:rsidP="00537049">
      <w:pPr>
        <w:spacing w:after="0" w:line="276" w:lineRule="auto"/>
        <w:ind w:firstLine="709"/>
        <w:jc w:val="both"/>
        <w:rPr>
          <w:sz w:val="16"/>
          <w:szCs w:val="16"/>
        </w:rPr>
      </w:pPr>
    </w:p>
    <w:p w:rsidR="00537049" w:rsidRPr="00843E9C" w:rsidRDefault="00537049" w:rsidP="00537049">
      <w:pPr>
        <w:spacing w:after="0" w:line="276" w:lineRule="auto"/>
        <w:ind w:firstLine="709"/>
        <w:jc w:val="both"/>
        <w:rPr>
          <w:sz w:val="28"/>
        </w:rPr>
      </w:pPr>
      <w:r w:rsidRPr="00843E9C">
        <w:rPr>
          <w:sz w:val="28"/>
        </w:rPr>
        <w:t>2. В приложении № 2:</w:t>
      </w:r>
    </w:p>
    <w:p w:rsidR="00537049" w:rsidRPr="00843E9C" w:rsidRDefault="00537049" w:rsidP="00537049">
      <w:pPr>
        <w:spacing w:after="0" w:line="276" w:lineRule="auto"/>
        <w:ind w:firstLine="708"/>
        <w:jc w:val="both"/>
        <w:rPr>
          <w:sz w:val="28"/>
        </w:rPr>
      </w:pPr>
      <w:r w:rsidRPr="00843E9C">
        <w:rPr>
          <w:sz w:val="28"/>
        </w:rPr>
        <w:t>2.1. Дополнить следующими кодами бюджетной классификации:</w:t>
      </w:r>
    </w:p>
    <w:tbl>
      <w:tblPr>
        <w:tblW w:w="9786" w:type="dxa"/>
        <w:tblInd w:w="-5" w:type="dxa"/>
        <w:tblLayout w:type="fixed"/>
        <w:tblCellMar>
          <w:left w:w="62" w:type="dxa"/>
          <w:right w:w="62" w:type="dxa"/>
        </w:tblCellMar>
        <w:tblLook w:val="0000" w:firstRow="0" w:lastRow="0" w:firstColumn="0" w:lastColumn="0" w:noHBand="0" w:noVBand="0"/>
      </w:tblPr>
      <w:tblGrid>
        <w:gridCol w:w="689"/>
        <w:gridCol w:w="3144"/>
        <w:gridCol w:w="5953"/>
      </w:tblGrid>
      <w:tr w:rsidR="00537049" w:rsidRPr="00843E9C" w:rsidTr="004C0FAE">
        <w:trPr>
          <w:trHeight w:val="3171"/>
        </w:trPr>
        <w:tc>
          <w:tcPr>
            <w:tcW w:w="689" w:type="dxa"/>
          </w:tcPr>
          <w:p w:rsidR="00537049" w:rsidRPr="00843E9C" w:rsidRDefault="00537049" w:rsidP="00537049">
            <w:pPr>
              <w:autoSpaceDE w:val="0"/>
              <w:autoSpaceDN w:val="0"/>
              <w:adjustRightInd w:val="0"/>
              <w:spacing w:before="0" w:after="0" w:line="276" w:lineRule="auto"/>
              <w:contextualSpacing w:val="0"/>
              <w:jc w:val="center"/>
              <w:rPr>
                <w:sz w:val="28"/>
              </w:rPr>
            </w:pPr>
            <w:r w:rsidRPr="00843E9C">
              <w:rPr>
                <w:sz w:val="28"/>
              </w:rPr>
              <w:lastRenderedPageBreak/>
              <w:t>"000</w:t>
            </w:r>
          </w:p>
        </w:tc>
        <w:tc>
          <w:tcPr>
            <w:tcW w:w="3144" w:type="dxa"/>
          </w:tcPr>
          <w:p w:rsidR="00537049" w:rsidRPr="00843E9C" w:rsidRDefault="00537049" w:rsidP="00537049">
            <w:pPr>
              <w:autoSpaceDE w:val="0"/>
              <w:autoSpaceDN w:val="0"/>
              <w:adjustRightInd w:val="0"/>
              <w:spacing w:before="0" w:after="0" w:line="276" w:lineRule="auto"/>
              <w:contextualSpacing w:val="0"/>
              <w:jc w:val="center"/>
              <w:rPr>
                <w:sz w:val="28"/>
              </w:rPr>
            </w:pPr>
            <w:r w:rsidRPr="00843E9C">
              <w:rPr>
                <w:sz w:val="28"/>
              </w:rPr>
              <w:t>1 12 04061 02 6000 120</w:t>
            </w:r>
          </w:p>
        </w:tc>
        <w:tc>
          <w:tcPr>
            <w:tcW w:w="5953" w:type="dxa"/>
          </w:tcPr>
          <w:p w:rsidR="00537049" w:rsidRPr="00843E9C" w:rsidRDefault="00537049" w:rsidP="00537049">
            <w:pPr>
              <w:autoSpaceDE w:val="0"/>
              <w:autoSpaceDN w:val="0"/>
              <w:adjustRightInd w:val="0"/>
              <w:spacing w:before="0" w:after="0" w:line="276" w:lineRule="auto"/>
              <w:contextualSpacing w:val="0"/>
              <w:jc w:val="both"/>
              <w:rPr>
                <w:sz w:val="28"/>
              </w:rPr>
            </w:pPr>
            <w:r w:rsidRPr="00843E9C">
              <w:rPr>
                <w:sz w:val="28"/>
              </w:rPr>
              <w:t>Плата за использование лесов, расположенных на землях особо охраняемых природных территорий федерального значения, в части платы по договору купли-продажи лесных насаждений для собственных нужд (федеральные государственные органы, Банк России, органы управления государственными внебюджетными фондами Российской Федерации)</w:t>
            </w:r>
          </w:p>
        </w:tc>
      </w:tr>
      <w:tr w:rsidR="00537049" w:rsidRPr="00843E9C" w:rsidTr="004C0FAE">
        <w:tc>
          <w:tcPr>
            <w:tcW w:w="689" w:type="dxa"/>
          </w:tcPr>
          <w:p w:rsidR="00537049" w:rsidRPr="00843E9C" w:rsidRDefault="00537049" w:rsidP="00537049">
            <w:pPr>
              <w:autoSpaceDE w:val="0"/>
              <w:autoSpaceDN w:val="0"/>
              <w:adjustRightInd w:val="0"/>
              <w:spacing w:before="0" w:after="0" w:line="276" w:lineRule="auto"/>
              <w:contextualSpacing w:val="0"/>
              <w:jc w:val="center"/>
              <w:rPr>
                <w:sz w:val="28"/>
              </w:rPr>
            </w:pPr>
            <w:r w:rsidRPr="00843E9C">
              <w:rPr>
                <w:sz w:val="28"/>
              </w:rPr>
              <w:t>000</w:t>
            </w:r>
          </w:p>
        </w:tc>
        <w:tc>
          <w:tcPr>
            <w:tcW w:w="3144" w:type="dxa"/>
          </w:tcPr>
          <w:p w:rsidR="00537049" w:rsidRPr="00843E9C" w:rsidRDefault="00537049" w:rsidP="00537049">
            <w:pPr>
              <w:autoSpaceDE w:val="0"/>
              <w:autoSpaceDN w:val="0"/>
              <w:adjustRightInd w:val="0"/>
              <w:spacing w:before="0" w:after="0" w:line="276" w:lineRule="auto"/>
              <w:contextualSpacing w:val="0"/>
              <w:jc w:val="center"/>
              <w:rPr>
                <w:sz w:val="28"/>
              </w:rPr>
            </w:pPr>
            <w:r w:rsidRPr="00843E9C">
              <w:rPr>
                <w:sz w:val="28"/>
              </w:rPr>
              <w:t>1 12 04061 02 7000 120</w:t>
            </w:r>
          </w:p>
        </w:tc>
        <w:tc>
          <w:tcPr>
            <w:tcW w:w="5953" w:type="dxa"/>
          </w:tcPr>
          <w:p w:rsidR="00537049" w:rsidRPr="00843E9C" w:rsidRDefault="00537049" w:rsidP="00537049">
            <w:pPr>
              <w:autoSpaceDE w:val="0"/>
              <w:autoSpaceDN w:val="0"/>
              <w:adjustRightInd w:val="0"/>
              <w:spacing w:before="0" w:after="0" w:line="276" w:lineRule="auto"/>
              <w:contextualSpacing w:val="0"/>
              <w:jc w:val="both"/>
              <w:rPr>
                <w:sz w:val="28"/>
              </w:rPr>
            </w:pPr>
            <w:r w:rsidRPr="00843E9C">
              <w:rPr>
                <w:sz w:val="28"/>
              </w:rPr>
              <w:t>Плата за использование лесов, расположенных на землях особо охраняемых природных территорий федерального значения, в части платы по договору купли-продажи лесных насаждений для собственных нужд (федеральные казенные учреждения)".</w:t>
            </w:r>
          </w:p>
        </w:tc>
      </w:tr>
    </w:tbl>
    <w:p w:rsidR="00537049" w:rsidRPr="00843E9C" w:rsidRDefault="00537049" w:rsidP="00537049">
      <w:pPr>
        <w:spacing w:after="0" w:line="276" w:lineRule="auto"/>
        <w:ind w:firstLine="708"/>
        <w:jc w:val="both"/>
        <w:rPr>
          <w:sz w:val="28"/>
        </w:rPr>
      </w:pPr>
    </w:p>
    <w:p w:rsidR="00537049" w:rsidRPr="00843E9C" w:rsidRDefault="00537049" w:rsidP="00537049">
      <w:pPr>
        <w:spacing w:after="0" w:line="276" w:lineRule="auto"/>
        <w:ind w:firstLine="708"/>
        <w:jc w:val="both"/>
        <w:rPr>
          <w:sz w:val="28"/>
        </w:rPr>
      </w:pPr>
      <w:r w:rsidRPr="00843E9C">
        <w:rPr>
          <w:sz w:val="28"/>
        </w:rPr>
        <w:t>2.2. Коды бюджетной классификации:</w:t>
      </w:r>
    </w:p>
    <w:p w:rsidR="00537049" w:rsidRPr="00843E9C" w:rsidRDefault="00537049" w:rsidP="00537049">
      <w:pPr>
        <w:spacing w:after="0" w:line="276" w:lineRule="auto"/>
        <w:ind w:firstLine="708"/>
        <w:jc w:val="both"/>
        <w:rPr>
          <w:sz w:val="16"/>
          <w:szCs w:val="16"/>
        </w:rPr>
      </w:pPr>
    </w:p>
    <w:tbl>
      <w:tblPr>
        <w:tblW w:w="9781" w:type="dxa"/>
        <w:tblLayout w:type="fixed"/>
        <w:tblCellMar>
          <w:left w:w="62" w:type="dxa"/>
          <w:right w:w="62" w:type="dxa"/>
        </w:tblCellMar>
        <w:tblLook w:val="0000" w:firstRow="0" w:lastRow="0" w:firstColumn="0" w:lastColumn="0" w:noHBand="0" w:noVBand="0"/>
      </w:tblPr>
      <w:tblGrid>
        <w:gridCol w:w="709"/>
        <w:gridCol w:w="3097"/>
        <w:gridCol w:w="5975"/>
      </w:tblGrid>
      <w:tr w:rsidR="00537049" w:rsidRPr="00843E9C" w:rsidTr="004C0FAE">
        <w:tc>
          <w:tcPr>
            <w:tcW w:w="709" w:type="dxa"/>
          </w:tcPr>
          <w:p w:rsidR="00537049" w:rsidRPr="00843E9C" w:rsidRDefault="00537049" w:rsidP="00537049">
            <w:pPr>
              <w:autoSpaceDE w:val="0"/>
              <w:autoSpaceDN w:val="0"/>
              <w:adjustRightInd w:val="0"/>
              <w:spacing w:after="0" w:line="276" w:lineRule="auto"/>
              <w:jc w:val="center"/>
              <w:rPr>
                <w:sz w:val="28"/>
              </w:rPr>
            </w:pPr>
            <w:r w:rsidRPr="00843E9C">
              <w:rPr>
                <w:sz w:val="28"/>
              </w:rPr>
              <w:t>"000</w:t>
            </w:r>
          </w:p>
        </w:tc>
        <w:tc>
          <w:tcPr>
            <w:tcW w:w="3097" w:type="dxa"/>
          </w:tcPr>
          <w:p w:rsidR="00537049" w:rsidRPr="00843E9C" w:rsidRDefault="00537049" w:rsidP="00537049">
            <w:pPr>
              <w:autoSpaceDE w:val="0"/>
              <w:autoSpaceDN w:val="0"/>
              <w:adjustRightInd w:val="0"/>
              <w:spacing w:after="0" w:line="276" w:lineRule="auto"/>
              <w:jc w:val="center"/>
              <w:rPr>
                <w:sz w:val="28"/>
              </w:rPr>
            </w:pPr>
            <w:r w:rsidRPr="00843E9C">
              <w:rPr>
                <w:sz w:val="28"/>
              </w:rPr>
              <w:t>1 07 01030 01 1000 110</w:t>
            </w:r>
          </w:p>
        </w:tc>
        <w:tc>
          <w:tcPr>
            <w:tcW w:w="5975" w:type="dxa"/>
          </w:tcPr>
          <w:p w:rsidR="00537049" w:rsidRPr="00843E9C" w:rsidRDefault="00537049" w:rsidP="00537049">
            <w:pPr>
              <w:autoSpaceDE w:val="0"/>
              <w:autoSpaceDN w:val="0"/>
              <w:adjustRightInd w:val="0"/>
              <w:spacing w:after="0" w:line="276" w:lineRule="auto"/>
              <w:jc w:val="both"/>
              <w:rPr>
                <w:sz w:val="28"/>
              </w:rPr>
            </w:pPr>
            <w:r w:rsidRPr="00843E9C">
              <w:rPr>
                <w:sz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 (сумма платежа (перерасчеты, недоимка и задолженность                       по соответствующему платежу, в том числе             по отмененному)</w:t>
            </w:r>
          </w:p>
        </w:tc>
      </w:tr>
      <w:tr w:rsidR="00537049" w:rsidRPr="00843E9C" w:rsidTr="004C0FAE">
        <w:trPr>
          <w:cantSplit/>
        </w:trPr>
        <w:tc>
          <w:tcPr>
            <w:tcW w:w="709" w:type="dxa"/>
          </w:tcPr>
          <w:p w:rsidR="00537049" w:rsidRPr="00843E9C" w:rsidRDefault="00537049" w:rsidP="00537049">
            <w:pPr>
              <w:autoSpaceDE w:val="0"/>
              <w:autoSpaceDN w:val="0"/>
              <w:adjustRightInd w:val="0"/>
              <w:spacing w:after="0" w:line="276" w:lineRule="auto"/>
              <w:jc w:val="center"/>
              <w:rPr>
                <w:sz w:val="28"/>
              </w:rPr>
            </w:pPr>
            <w:r w:rsidRPr="00843E9C">
              <w:rPr>
                <w:sz w:val="28"/>
              </w:rPr>
              <w:lastRenderedPageBreak/>
              <w:t>000</w:t>
            </w:r>
          </w:p>
        </w:tc>
        <w:tc>
          <w:tcPr>
            <w:tcW w:w="3097" w:type="dxa"/>
          </w:tcPr>
          <w:p w:rsidR="00537049" w:rsidRPr="00843E9C" w:rsidRDefault="00537049" w:rsidP="00537049">
            <w:pPr>
              <w:autoSpaceDE w:val="0"/>
              <w:autoSpaceDN w:val="0"/>
              <w:adjustRightInd w:val="0"/>
              <w:spacing w:after="0" w:line="276" w:lineRule="auto"/>
              <w:jc w:val="center"/>
              <w:rPr>
                <w:sz w:val="28"/>
              </w:rPr>
            </w:pPr>
            <w:r w:rsidRPr="00843E9C">
              <w:rPr>
                <w:sz w:val="28"/>
              </w:rPr>
              <w:t>1 07 01030 01 2100 110</w:t>
            </w:r>
          </w:p>
        </w:tc>
        <w:tc>
          <w:tcPr>
            <w:tcW w:w="5975" w:type="dxa"/>
          </w:tcPr>
          <w:p w:rsidR="00537049" w:rsidRPr="00843E9C" w:rsidRDefault="00537049" w:rsidP="00537049">
            <w:pPr>
              <w:autoSpaceDE w:val="0"/>
              <w:autoSpaceDN w:val="0"/>
              <w:adjustRightInd w:val="0"/>
              <w:spacing w:after="0" w:line="276" w:lineRule="auto"/>
              <w:jc w:val="both"/>
              <w:rPr>
                <w:sz w:val="28"/>
              </w:rPr>
            </w:pPr>
            <w:r w:rsidRPr="00843E9C">
              <w:rPr>
                <w:sz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 (пени                                        по соответствующему платежу)</w:t>
            </w:r>
          </w:p>
        </w:tc>
      </w:tr>
      <w:tr w:rsidR="00537049" w:rsidRPr="00843E9C" w:rsidTr="004C0FAE">
        <w:tc>
          <w:tcPr>
            <w:tcW w:w="709" w:type="dxa"/>
          </w:tcPr>
          <w:p w:rsidR="00537049" w:rsidRPr="00843E9C" w:rsidRDefault="00537049" w:rsidP="00537049">
            <w:pPr>
              <w:autoSpaceDE w:val="0"/>
              <w:autoSpaceDN w:val="0"/>
              <w:adjustRightInd w:val="0"/>
              <w:spacing w:after="0" w:line="276" w:lineRule="auto"/>
              <w:jc w:val="center"/>
              <w:rPr>
                <w:sz w:val="28"/>
              </w:rPr>
            </w:pPr>
            <w:r w:rsidRPr="00843E9C">
              <w:rPr>
                <w:sz w:val="28"/>
              </w:rPr>
              <w:t>000</w:t>
            </w:r>
          </w:p>
        </w:tc>
        <w:tc>
          <w:tcPr>
            <w:tcW w:w="3097" w:type="dxa"/>
          </w:tcPr>
          <w:p w:rsidR="00537049" w:rsidRPr="00843E9C" w:rsidRDefault="00537049" w:rsidP="00537049">
            <w:pPr>
              <w:autoSpaceDE w:val="0"/>
              <w:autoSpaceDN w:val="0"/>
              <w:adjustRightInd w:val="0"/>
              <w:spacing w:after="0" w:line="276" w:lineRule="auto"/>
              <w:jc w:val="center"/>
              <w:rPr>
                <w:sz w:val="28"/>
              </w:rPr>
            </w:pPr>
            <w:r w:rsidRPr="00843E9C">
              <w:rPr>
                <w:sz w:val="28"/>
              </w:rPr>
              <w:t>1 07 01030 01 2200 110</w:t>
            </w:r>
          </w:p>
        </w:tc>
        <w:tc>
          <w:tcPr>
            <w:tcW w:w="5975" w:type="dxa"/>
          </w:tcPr>
          <w:p w:rsidR="00537049" w:rsidRPr="00843E9C" w:rsidRDefault="00537049" w:rsidP="00537049">
            <w:pPr>
              <w:autoSpaceDE w:val="0"/>
              <w:autoSpaceDN w:val="0"/>
              <w:adjustRightInd w:val="0"/>
              <w:spacing w:after="0" w:line="276" w:lineRule="auto"/>
              <w:jc w:val="both"/>
              <w:rPr>
                <w:sz w:val="28"/>
              </w:rPr>
            </w:pPr>
            <w:r w:rsidRPr="00843E9C">
              <w:rPr>
                <w:sz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 (проценты                             по соответствующему платежу)</w:t>
            </w:r>
          </w:p>
        </w:tc>
      </w:tr>
      <w:tr w:rsidR="00537049" w:rsidRPr="00843E9C" w:rsidTr="004C0FAE">
        <w:tc>
          <w:tcPr>
            <w:tcW w:w="709" w:type="dxa"/>
          </w:tcPr>
          <w:p w:rsidR="00537049" w:rsidRPr="00843E9C" w:rsidRDefault="00537049" w:rsidP="00537049">
            <w:pPr>
              <w:autoSpaceDE w:val="0"/>
              <w:autoSpaceDN w:val="0"/>
              <w:adjustRightInd w:val="0"/>
              <w:spacing w:after="0" w:line="276" w:lineRule="auto"/>
              <w:jc w:val="center"/>
              <w:rPr>
                <w:sz w:val="28"/>
              </w:rPr>
            </w:pPr>
            <w:r w:rsidRPr="00843E9C">
              <w:rPr>
                <w:sz w:val="28"/>
              </w:rPr>
              <w:t>000</w:t>
            </w:r>
          </w:p>
        </w:tc>
        <w:tc>
          <w:tcPr>
            <w:tcW w:w="3097" w:type="dxa"/>
          </w:tcPr>
          <w:p w:rsidR="00537049" w:rsidRPr="00843E9C" w:rsidRDefault="00537049" w:rsidP="00537049">
            <w:pPr>
              <w:autoSpaceDE w:val="0"/>
              <w:autoSpaceDN w:val="0"/>
              <w:adjustRightInd w:val="0"/>
              <w:spacing w:after="0" w:line="276" w:lineRule="auto"/>
              <w:jc w:val="center"/>
              <w:rPr>
                <w:sz w:val="28"/>
              </w:rPr>
            </w:pPr>
            <w:r w:rsidRPr="00843E9C">
              <w:rPr>
                <w:sz w:val="28"/>
              </w:rPr>
              <w:t>1 07 01030 01 3000 110</w:t>
            </w:r>
          </w:p>
        </w:tc>
        <w:tc>
          <w:tcPr>
            <w:tcW w:w="5975" w:type="dxa"/>
          </w:tcPr>
          <w:p w:rsidR="00537049" w:rsidRPr="00843E9C" w:rsidRDefault="00537049" w:rsidP="00537049">
            <w:pPr>
              <w:autoSpaceDE w:val="0"/>
              <w:autoSpaceDN w:val="0"/>
              <w:adjustRightInd w:val="0"/>
              <w:spacing w:after="0" w:line="276" w:lineRule="auto"/>
              <w:jc w:val="both"/>
              <w:rPr>
                <w:sz w:val="28"/>
              </w:rPr>
            </w:pPr>
            <w:r w:rsidRPr="00843E9C">
              <w:rPr>
                <w:sz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 (суммы денежных взысканий (штрафов) по соответствующему платежу согласно законодательству Российской Федерации)</w:t>
            </w:r>
          </w:p>
        </w:tc>
      </w:tr>
      <w:tr w:rsidR="00537049" w:rsidRPr="00843E9C" w:rsidTr="004C0FAE">
        <w:trPr>
          <w:cantSplit/>
        </w:trPr>
        <w:tc>
          <w:tcPr>
            <w:tcW w:w="709" w:type="dxa"/>
          </w:tcPr>
          <w:p w:rsidR="00537049" w:rsidRPr="00843E9C" w:rsidRDefault="00537049" w:rsidP="00537049">
            <w:pPr>
              <w:autoSpaceDE w:val="0"/>
              <w:autoSpaceDN w:val="0"/>
              <w:adjustRightInd w:val="0"/>
              <w:spacing w:after="0" w:line="276" w:lineRule="auto"/>
              <w:jc w:val="center"/>
              <w:rPr>
                <w:sz w:val="28"/>
              </w:rPr>
            </w:pPr>
            <w:r w:rsidRPr="00843E9C">
              <w:rPr>
                <w:sz w:val="28"/>
              </w:rPr>
              <w:lastRenderedPageBreak/>
              <w:t>000</w:t>
            </w:r>
          </w:p>
        </w:tc>
        <w:tc>
          <w:tcPr>
            <w:tcW w:w="3097" w:type="dxa"/>
          </w:tcPr>
          <w:p w:rsidR="00537049" w:rsidRPr="00843E9C" w:rsidRDefault="00537049" w:rsidP="00537049">
            <w:pPr>
              <w:autoSpaceDE w:val="0"/>
              <w:autoSpaceDN w:val="0"/>
              <w:adjustRightInd w:val="0"/>
              <w:spacing w:after="0" w:line="276" w:lineRule="auto"/>
              <w:jc w:val="center"/>
              <w:rPr>
                <w:sz w:val="28"/>
              </w:rPr>
            </w:pPr>
            <w:r w:rsidRPr="00843E9C">
              <w:rPr>
                <w:sz w:val="28"/>
              </w:rPr>
              <w:t>1 07 01030 01 4000 110</w:t>
            </w:r>
          </w:p>
        </w:tc>
        <w:tc>
          <w:tcPr>
            <w:tcW w:w="5975" w:type="dxa"/>
          </w:tcPr>
          <w:p w:rsidR="00537049" w:rsidRPr="00843E9C" w:rsidRDefault="00537049" w:rsidP="00537049">
            <w:pPr>
              <w:autoSpaceDE w:val="0"/>
              <w:autoSpaceDN w:val="0"/>
              <w:adjustRightInd w:val="0"/>
              <w:spacing w:after="0" w:line="276" w:lineRule="auto"/>
              <w:jc w:val="both"/>
              <w:rPr>
                <w:sz w:val="28"/>
              </w:rPr>
            </w:pPr>
            <w:r w:rsidRPr="00843E9C">
              <w:rPr>
                <w:sz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 (прочие поступления)</w:t>
            </w:r>
          </w:p>
        </w:tc>
      </w:tr>
      <w:tr w:rsidR="00537049" w:rsidRPr="00843E9C" w:rsidTr="004C0FAE">
        <w:tc>
          <w:tcPr>
            <w:tcW w:w="709" w:type="dxa"/>
          </w:tcPr>
          <w:p w:rsidR="00537049" w:rsidRPr="00843E9C" w:rsidRDefault="00537049" w:rsidP="00537049">
            <w:pPr>
              <w:autoSpaceDE w:val="0"/>
              <w:autoSpaceDN w:val="0"/>
              <w:adjustRightInd w:val="0"/>
              <w:spacing w:after="0" w:line="276" w:lineRule="auto"/>
              <w:jc w:val="center"/>
              <w:rPr>
                <w:sz w:val="28"/>
              </w:rPr>
            </w:pPr>
            <w:r w:rsidRPr="00843E9C">
              <w:rPr>
                <w:sz w:val="28"/>
              </w:rPr>
              <w:t>000</w:t>
            </w:r>
          </w:p>
        </w:tc>
        <w:tc>
          <w:tcPr>
            <w:tcW w:w="3097" w:type="dxa"/>
          </w:tcPr>
          <w:p w:rsidR="00537049" w:rsidRPr="00843E9C" w:rsidRDefault="00537049" w:rsidP="00537049">
            <w:pPr>
              <w:autoSpaceDE w:val="0"/>
              <w:autoSpaceDN w:val="0"/>
              <w:adjustRightInd w:val="0"/>
              <w:spacing w:after="0" w:line="276" w:lineRule="auto"/>
              <w:jc w:val="center"/>
              <w:rPr>
                <w:sz w:val="28"/>
              </w:rPr>
            </w:pPr>
            <w:r w:rsidRPr="00843E9C">
              <w:rPr>
                <w:sz w:val="28"/>
              </w:rPr>
              <w:t>1 07 01030 01 5000 110</w:t>
            </w:r>
          </w:p>
        </w:tc>
        <w:tc>
          <w:tcPr>
            <w:tcW w:w="5975" w:type="dxa"/>
          </w:tcPr>
          <w:p w:rsidR="00537049" w:rsidRPr="00843E9C" w:rsidRDefault="00537049" w:rsidP="00537049">
            <w:pPr>
              <w:autoSpaceDE w:val="0"/>
              <w:autoSpaceDN w:val="0"/>
              <w:adjustRightInd w:val="0"/>
              <w:spacing w:after="0" w:line="276" w:lineRule="auto"/>
              <w:jc w:val="both"/>
              <w:rPr>
                <w:sz w:val="28"/>
              </w:rPr>
            </w:pPr>
            <w:r w:rsidRPr="00843E9C">
              <w:rPr>
                <w:sz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 (уплата процентов, начисленных на суммы излишне взысканных (уплаченных) платежей, а также при нарушении сроков их возврата)";</w:t>
            </w:r>
          </w:p>
        </w:tc>
      </w:tr>
      <w:tr w:rsidR="00537049" w:rsidRPr="00843E9C" w:rsidTr="004C0FAE">
        <w:trPr>
          <w:cantSplit/>
        </w:trPr>
        <w:tc>
          <w:tcPr>
            <w:tcW w:w="709" w:type="dxa"/>
          </w:tcPr>
          <w:p w:rsidR="00537049" w:rsidRPr="00843E9C" w:rsidRDefault="00537049" w:rsidP="00421CCE">
            <w:pPr>
              <w:autoSpaceDE w:val="0"/>
              <w:autoSpaceDN w:val="0"/>
              <w:adjustRightInd w:val="0"/>
              <w:spacing w:after="0" w:line="276" w:lineRule="auto"/>
              <w:jc w:val="center"/>
              <w:rPr>
                <w:sz w:val="28"/>
              </w:rPr>
            </w:pPr>
            <w:r w:rsidRPr="00843E9C">
              <w:rPr>
                <w:sz w:val="28"/>
              </w:rPr>
              <w:lastRenderedPageBreak/>
              <w:t>"000</w:t>
            </w:r>
          </w:p>
        </w:tc>
        <w:tc>
          <w:tcPr>
            <w:tcW w:w="3097" w:type="dxa"/>
          </w:tcPr>
          <w:p w:rsidR="00537049" w:rsidRPr="00843E9C" w:rsidRDefault="00537049" w:rsidP="00421CCE">
            <w:pPr>
              <w:autoSpaceDE w:val="0"/>
              <w:autoSpaceDN w:val="0"/>
              <w:adjustRightInd w:val="0"/>
              <w:spacing w:after="0" w:line="276" w:lineRule="auto"/>
              <w:jc w:val="center"/>
              <w:rPr>
                <w:sz w:val="28"/>
              </w:rPr>
            </w:pPr>
            <w:r w:rsidRPr="00843E9C">
              <w:rPr>
                <w:sz w:val="28"/>
              </w:rPr>
              <w:t>1 15 05020 01 6000 140</w:t>
            </w:r>
          </w:p>
        </w:tc>
        <w:tc>
          <w:tcPr>
            <w:tcW w:w="5975" w:type="dxa"/>
          </w:tcPr>
          <w:p w:rsidR="00537049" w:rsidRPr="00843E9C" w:rsidRDefault="00537049" w:rsidP="00421CCE">
            <w:pPr>
              <w:autoSpaceDE w:val="0"/>
              <w:autoSpaceDN w:val="0"/>
              <w:adjustRightInd w:val="0"/>
              <w:spacing w:after="0" w:line="276" w:lineRule="auto"/>
              <w:jc w:val="both"/>
              <w:rPr>
                <w:sz w:val="28"/>
              </w:rPr>
            </w:pPr>
            <w:r w:rsidRPr="00843E9C">
              <w:rPr>
                <w:sz w:val="28"/>
              </w:rPr>
              <w:t xml:space="preserve">Патентные и иные пошлины за совершение юридически значимых действий, связанных </w:t>
            </w:r>
            <w:r w:rsidR="00421CCE" w:rsidRPr="00843E9C">
              <w:rPr>
                <w:sz w:val="28"/>
              </w:rPr>
              <w:t xml:space="preserve">                     </w:t>
            </w:r>
            <w:r w:rsidRPr="00843E9C">
              <w:rPr>
                <w:sz w:val="28"/>
              </w:rPr>
              <w:t xml:space="preserve">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w:t>
            </w:r>
            <w:r w:rsidR="00421CCE" w:rsidRPr="00843E9C">
              <w:rPr>
                <w:sz w:val="28"/>
              </w:rPr>
              <w:t xml:space="preserve">              </w:t>
            </w:r>
            <w:r w:rsidRPr="00843E9C">
              <w:rPr>
                <w:sz w:val="28"/>
              </w:rPr>
              <w:t xml:space="preserve">на наименование мест происхождения товара, </w:t>
            </w:r>
            <w:r w:rsidR="00421CCE" w:rsidRPr="00843E9C">
              <w:rPr>
                <w:sz w:val="28"/>
              </w:rPr>
              <w:t xml:space="preserve">                  </w:t>
            </w:r>
            <w:r w:rsidRPr="00843E9C">
              <w:rPr>
                <w:sz w:val="28"/>
              </w:rPr>
              <w:t xml:space="preserve">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w:t>
            </w:r>
            <w:r w:rsidR="00421CCE" w:rsidRPr="00843E9C">
              <w:rPr>
                <w:sz w:val="28"/>
              </w:rPr>
              <w:t xml:space="preserve">                        </w:t>
            </w:r>
            <w:r w:rsidRPr="00843E9C">
              <w:rPr>
                <w:sz w:val="28"/>
              </w:rPr>
              <w:t xml:space="preserve">по договору, перехода исключительного права </w:t>
            </w:r>
            <w:r w:rsidR="00421CCE" w:rsidRPr="00843E9C">
              <w:rPr>
                <w:sz w:val="28"/>
              </w:rPr>
              <w:t xml:space="preserve">        </w:t>
            </w:r>
            <w:r w:rsidRPr="00843E9C">
              <w:rPr>
                <w:sz w:val="28"/>
              </w:rPr>
              <w:t>на такой результат или такое средство без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537049" w:rsidRPr="00843E9C" w:rsidTr="004C0FAE">
        <w:tc>
          <w:tcPr>
            <w:tcW w:w="709" w:type="dxa"/>
          </w:tcPr>
          <w:p w:rsidR="00537049" w:rsidRPr="00843E9C" w:rsidRDefault="00537049" w:rsidP="00421CCE">
            <w:pPr>
              <w:autoSpaceDE w:val="0"/>
              <w:autoSpaceDN w:val="0"/>
              <w:adjustRightInd w:val="0"/>
              <w:spacing w:after="0" w:line="276" w:lineRule="auto"/>
              <w:jc w:val="center"/>
              <w:rPr>
                <w:sz w:val="28"/>
              </w:rPr>
            </w:pPr>
            <w:r w:rsidRPr="00843E9C">
              <w:rPr>
                <w:sz w:val="28"/>
              </w:rPr>
              <w:t>000</w:t>
            </w:r>
          </w:p>
        </w:tc>
        <w:tc>
          <w:tcPr>
            <w:tcW w:w="3097" w:type="dxa"/>
          </w:tcPr>
          <w:p w:rsidR="00537049" w:rsidRPr="00843E9C" w:rsidRDefault="00537049" w:rsidP="00421CCE">
            <w:pPr>
              <w:autoSpaceDE w:val="0"/>
              <w:autoSpaceDN w:val="0"/>
              <w:adjustRightInd w:val="0"/>
              <w:spacing w:after="0" w:line="276" w:lineRule="auto"/>
              <w:jc w:val="center"/>
              <w:rPr>
                <w:sz w:val="28"/>
              </w:rPr>
            </w:pPr>
            <w:r w:rsidRPr="00843E9C">
              <w:rPr>
                <w:sz w:val="28"/>
              </w:rPr>
              <w:t>1 15 05020 01 7000 140</w:t>
            </w:r>
          </w:p>
        </w:tc>
        <w:tc>
          <w:tcPr>
            <w:tcW w:w="5975" w:type="dxa"/>
          </w:tcPr>
          <w:p w:rsidR="00537049" w:rsidRPr="00843E9C" w:rsidRDefault="00537049" w:rsidP="00421CCE">
            <w:pPr>
              <w:autoSpaceDE w:val="0"/>
              <w:autoSpaceDN w:val="0"/>
              <w:adjustRightInd w:val="0"/>
              <w:spacing w:after="0" w:line="276" w:lineRule="auto"/>
              <w:jc w:val="both"/>
              <w:rPr>
                <w:sz w:val="28"/>
              </w:rPr>
            </w:pPr>
            <w:r w:rsidRPr="00843E9C">
              <w:rPr>
                <w:sz w:val="28"/>
              </w:rPr>
              <w:t xml:space="preserve">Патентные и иные пошлины за совершение юридически значимых действий, связанных </w:t>
            </w:r>
            <w:r w:rsidR="00421CCE" w:rsidRPr="00843E9C">
              <w:rPr>
                <w:sz w:val="28"/>
              </w:rPr>
              <w:t xml:space="preserve">                    </w:t>
            </w:r>
            <w:r w:rsidRPr="00843E9C">
              <w:rPr>
                <w:sz w:val="28"/>
              </w:rPr>
              <w:t xml:space="preserve">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w:t>
            </w:r>
            <w:r w:rsidR="00421CCE" w:rsidRPr="00843E9C">
              <w:rPr>
                <w:sz w:val="28"/>
              </w:rPr>
              <w:t xml:space="preserve">                   </w:t>
            </w:r>
            <w:r w:rsidRPr="00843E9C">
              <w:rPr>
                <w:sz w:val="28"/>
              </w:rPr>
              <w:t xml:space="preserve">на наименование мест происхождения товара, </w:t>
            </w:r>
            <w:r w:rsidR="00421CCE" w:rsidRPr="00843E9C">
              <w:rPr>
                <w:sz w:val="28"/>
              </w:rPr>
              <w:t xml:space="preserve">                 </w:t>
            </w:r>
            <w:r w:rsidRPr="00843E9C">
              <w:rPr>
                <w:sz w:val="28"/>
              </w:rPr>
              <w:t xml:space="preserve">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w:t>
            </w:r>
            <w:r w:rsidR="00421CCE" w:rsidRPr="00843E9C">
              <w:rPr>
                <w:sz w:val="28"/>
              </w:rPr>
              <w:t xml:space="preserve">                         </w:t>
            </w:r>
            <w:r w:rsidRPr="00843E9C">
              <w:rPr>
                <w:sz w:val="28"/>
              </w:rPr>
              <w:t xml:space="preserve">по договору, перехода исключительного права </w:t>
            </w:r>
            <w:r w:rsidR="00421CCE" w:rsidRPr="00843E9C">
              <w:rPr>
                <w:sz w:val="28"/>
              </w:rPr>
              <w:t xml:space="preserve">       </w:t>
            </w:r>
            <w:r w:rsidRPr="00843E9C">
              <w:rPr>
                <w:sz w:val="28"/>
              </w:rPr>
              <w:t>на такой результат или такое средство без договора (федеральные казенные учреждения)"</w:t>
            </w:r>
          </w:p>
        </w:tc>
      </w:tr>
    </w:tbl>
    <w:p w:rsidR="00537049" w:rsidRPr="00843E9C" w:rsidRDefault="00537049" w:rsidP="00537049">
      <w:pPr>
        <w:spacing w:after="0" w:line="276" w:lineRule="auto"/>
        <w:ind w:firstLine="709"/>
        <w:jc w:val="both"/>
        <w:rPr>
          <w:sz w:val="28"/>
        </w:rPr>
      </w:pPr>
      <w:r w:rsidRPr="00843E9C">
        <w:rPr>
          <w:sz w:val="28"/>
        </w:rPr>
        <w:t>изложить в следующей редакции:</w:t>
      </w:r>
    </w:p>
    <w:tbl>
      <w:tblPr>
        <w:tblW w:w="9781" w:type="dxa"/>
        <w:tblLayout w:type="fixed"/>
        <w:tblCellMar>
          <w:left w:w="62" w:type="dxa"/>
          <w:right w:w="62" w:type="dxa"/>
        </w:tblCellMar>
        <w:tblLook w:val="0000" w:firstRow="0" w:lastRow="0" w:firstColumn="0" w:lastColumn="0" w:noHBand="0" w:noVBand="0"/>
      </w:tblPr>
      <w:tblGrid>
        <w:gridCol w:w="709"/>
        <w:gridCol w:w="3097"/>
        <w:gridCol w:w="5975"/>
      </w:tblGrid>
      <w:tr w:rsidR="00537049" w:rsidRPr="00843E9C" w:rsidTr="004C0FAE">
        <w:tc>
          <w:tcPr>
            <w:tcW w:w="709" w:type="dxa"/>
          </w:tcPr>
          <w:p w:rsidR="00537049" w:rsidRPr="00843E9C" w:rsidRDefault="00537049" w:rsidP="00421CCE">
            <w:pPr>
              <w:autoSpaceDE w:val="0"/>
              <w:autoSpaceDN w:val="0"/>
              <w:adjustRightInd w:val="0"/>
              <w:spacing w:before="0" w:after="0" w:line="276" w:lineRule="auto"/>
              <w:rPr>
                <w:sz w:val="28"/>
              </w:rPr>
            </w:pPr>
            <w:r w:rsidRPr="00843E9C">
              <w:rPr>
                <w:sz w:val="28"/>
              </w:rPr>
              <w:lastRenderedPageBreak/>
              <w:t>"000</w:t>
            </w:r>
          </w:p>
          <w:p w:rsidR="00537049" w:rsidRPr="00843E9C" w:rsidRDefault="00537049" w:rsidP="00421CCE">
            <w:pPr>
              <w:spacing w:before="0" w:after="0" w:line="276" w:lineRule="auto"/>
            </w:pPr>
          </w:p>
          <w:p w:rsidR="00537049" w:rsidRPr="00843E9C" w:rsidRDefault="00537049" w:rsidP="00421CCE">
            <w:pPr>
              <w:autoSpaceDE w:val="0"/>
              <w:autoSpaceDN w:val="0"/>
              <w:adjustRightInd w:val="0"/>
              <w:spacing w:after="0" w:line="276" w:lineRule="auto"/>
              <w:jc w:val="center"/>
              <w:rPr>
                <w:sz w:val="28"/>
              </w:rPr>
            </w:pPr>
          </w:p>
        </w:tc>
        <w:tc>
          <w:tcPr>
            <w:tcW w:w="3097" w:type="dxa"/>
          </w:tcPr>
          <w:p w:rsidR="00537049" w:rsidRPr="00843E9C" w:rsidRDefault="00537049" w:rsidP="00421CCE">
            <w:pPr>
              <w:autoSpaceDE w:val="0"/>
              <w:autoSpaceDN w:val="0"/>
              <w:adjustRightInd w:val="0"/>
              <w:spacing w:after="0" w:line="276" w:lineRule="auto"/>
              <w:jc w:val="center"/>
              <w:rPr>
                <w:sz w:val="28"/>
              </w:rPr>
            </w:pPr>
            <w:r w:rsidRPr="00843E9C">
              <w:rPr>
                <w:sz w:val="28"/>
              </w:rPr>
              <w:t>1 07 01030 01 1000 110</w:t>
            </w:r>
          </w:p>
        </w:tc>
        <w:tc>
          <w:tcPr>
            <w:tcW w:w="5975" w:type="dxa"/>
          </w:tcPr>
          <w:p w:rsidR="00537049" w:rsidRPr="00843E9C" w:rsidRDefault="00537049" w:rsidP="00421CCE">
            <w:pPr>
              <w:autoSpaceDE w:val="0"/>
              <w:autoSpaceDN w:val="0"/>
              <w:adjustRightInd w:val="0"/>
              <w:spacing w:after="0" w:line="276" w:lineRule="auto"/>
              <w:jc w:val="both"/>
              <w:rPr>
                <w:sz w:val="28"/>
              </w:rPr>
            </w:pPr>
            <w:r w:rsidRPr="00843E9C">
              <w:rPr>
                <w:sz w:val="28"/>
              </w:rPr>
              <w:t xml:space="preserve">Налог на добычу прочих полезных ископаемых (за исключением полезных ископаемых, </w:t>
            </w:r>
            <w:r w:rsidR="00421CCE" w:rsidRPr="00843E9C">
              <w:rPr>
                <w:sz w:val="28"/>
              </w:rPr>
              <w:t xml:space="preserve">                     </w:t>
            </w:r>
            <w:r w:rsidRPr="00843E9C">
              <w:rPr>
                <w:sz w:val="28"/>
              </w:rPr>
              <w:t xml:space="preserve">в отношении которых при налогообложении установлен рентный коэффициент, отличный </w:t>
            </w:r>
            <w:r w:rsidR="00421CCE" w:rsidRPr="00843E9C">
              <w:rPr>
                <w:sz w:val="28"/>
              </w:rPr>
              <w:t xml:space="preserve">              </w:t>
            </w:r>
            <w:r w:rsidRPr="00843E9C">
              <w:rPr>
                <w:sz w:val="28"/>
              </w:rPr>
              <w:t xml:space="preserve">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(сумма платежа (перерасчеты, недоимка и задолженность </w:t>
            </w:r>
            <w:r w:rsidR="00421CCE" w:rsidRPr="00843E9C">
              <w:rPr>
                <w:sz w:val="28"/>
              </w:rPr>
              <w:t xml:space="preserve">                      </w:t>
            </w:r>
            <w:r w:rsidRPr="00843E9C">
              <w:rPr>
                <w:sz w:val="28"/>
              </w:rPr>
              <w:t xml:space="preserve">по соответствующему платежу, в том числе </w:t>
            </w:r>
            <w:r w:rsidR="00421CCE" w:rsidRPr="00843E9C">
              <w:rPr>
                <w:sz w:val="28"/>
              </w:rPr>
              <w:t xml:space="preserve">                  </w:t>
            </w:r>
            <w:r w:rsidRPr="00843E9C">
              <w:rPr>
                <w:sz w:val="28"/>
              </w:rPr>
              <w:t>по отмененному)</w:t>
            </w:r>
          </w:p>
        </w:tc>
      </w:tr>
      <w:tr w:rsidR="00537049" w:rsidRPr="00843E9C" w:rsidTr="004C0FAE">
        <w:tc>
          <w:tcPr>
            <w:tcW w:w="709" w:type="dxa"/>
          </w:tcPr>
          <w:p w:rsidR="00537049" w:rsidRPr="00843E9C" w:rsidRDefault="00537049" w:rsidP="00421CCE">
            <w:pPr>
              <w:autoSpaceDE w:val="0"/>
              <w:autoSpaceDN w:val="0"/>
              <w:adjustRightInd w:val="0"/>
              <w:spacing w:after="0" w:line="276" w:lineRule="auto"/>
              <w:jc w:val="center"/>
              <w:rPr>
                <w:sz w:val="28"/>
              </w:rPr>
            </w:pPr>
            <w:r w:rsidRPr="00843E9C">
              <w:rPr>
                <w:sz w:val="28"/>
              </w:rPr>
              <w:t>000</w:t>
            </w:r>
          </w:p>
        </w:tc>
        <w:tc>
          <w:tcPr>
            <w:tcW w:w="3097" w:type="dxa"/>
          </w:tcPr>
          <w:p w:rsidR="00537049" w:rsidRPr="00843E9C" w:rsidRDefault="00537049" w:rsidP="00421CCE">
            <w:pPr>
              <w:autoSpaceDE w:val="0"/>
              <w:autoSpaceDN w:val="0"/>
              <w:adjustRightInd w:val="0"/>
              <w:spacing w:after="0" w:line="276" w:lineRule="auto"/>
              <w:jc w:val="center"/>
              <w:rPr>
                <w:sz w:val="28"/>
              </w:rPr>
            </w:pPr>
            <w:r w:rsidRPr="00843E9C">
              <w:rPr>
                <w:sz w:val="28"/>
              </w:rPr>
              <w:t>1 07 01030 01 2100 110</w:t>
            </w:r>
          </w:p>
        </w:tc>
        <w:tc>
          <w:tcPr>
            <w:tcW w:w="5975" w:type="dxa"/>
          </w:tcPr>
          <w:p w:rsidR="00537049" w:rsidRPr="00843E9C" w:rsidRDefault="00537049" w:rsidP="00421CCE">
            <w:pPr>
              <w:autoSpaceDE w:val="0"/>
              <w:autoSpaceDN w:val="0"/>
              <w:adjustRightInd w:val="0"/>
              <w:spacing w:after="0" w:line="276" w:lineRule="auto"/>
              <w:jc w:val="both"/>
              <w:rPr>
                <w:sz w:val="28"/>
              </w:rPr>
            </w:pPr>
            <w:r w:rsidRPr="00843E9C">
              <w:rPr>
                <w:sz w:val="28"/>
              </w:rPr>
              <w:t xml:space="preserve">Налог на добычу прочих полезных ископаемых (за исключением полезных ископаемых, </w:t>
            </w:r>
            <w:r w:rsidR="00421CCE" w:rsidRPr="00843E9C">
              <w:rPr>
                <w:sz w:val="28"/>
              </w:rPr>
              <w:t xml:space="preserve">                 </w:t>
            </w:r>
            <w:r w:rsidRPr="00843E9C">
              <w:rPr>
                <w:sz w:val="28"/>
              </w:rPr>
              <w:t xml:space="preserve">в отношении которых при налогообложении установлен рентный коэффициент, отличный </w:t>
            </w:r>
            <w:r w:rsidR="00421CCE" w:rsidRPr="00843E9C">
              <w:rPr>
                <w:sz w:val="28"/>
              </w:rPr>
              <w:t xml:space="preserve">               </w:t>
            </w:r>
            <w:r w:rsidRPr="00843E9C">
              <w:rPr>
                <w:sz w:val="28"/>
              </w:rPr>
              <w:t>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(пени по соответствующему платежу)</w:t>
            </w:r>
          </w:p>
        </w:tc>
      </w:tr>
      <w:tr w:rsidR="00537049" w:rsidRPr="00843E9C" w:rsidTr="004C0FAE">
        <w:tc>
          <w:tcPr>
            <w:tcW w:w="709" w:type="dxa"/>
          </w:tcPr>
          <w:p w:rsidR="00537049" w:rsidRPr="00843E9C" w:rsidRDefault="00537049" w:rsidP="00421CCE">
            <w:pPr>
              <w:autoSpaceDE w:val="0"/>
              <w:autoSpaceDN w:val="0"/>
              <w:adjustRightInd w:val="0"/>
              <w:spacing w:after="0" w:line="276" w:lineRule="auto"/>
              <w:jc w:val="center"/>
              <w:rPr>
                <w:sz w:val="28"/>
              </w:rPr>
            </w:pPr>
            <w:r w:rsidRPr="00843E9C">
              <w:rPr>
                <w:sz w:val="28"/>
              </w:rPr>
              <w:t>000</w:t>
            </w:r>
          </w:p>
        </w:tc>
        <w:tc>
          <w:tcPr>
            <w:tcW w:w="3097" w:type="dxa"/>
          </w:tcPr>
          <w:p w:rsidR="00537049" w:rsidRPr="00843E9C" w:rsidRDefault="00537049" w:rsidP="00421CCE">
            <w:pPr>
              <w:autoSpaceDE w:val="0"/>
              <w:autoSpaceDN w:val="0"/>
              <w:adjustRightInd w:val="0"/>
              <w:spacing w:after="0" w:line="276" w:lineRule="auto"/>
              <w:jc w:val="center"/>
              <w:rPr>
                <w:sz w:val="28"/>
              </w:rPr>
            </w:pPr>
            <w:r w:rsidRPr="00843E9C">
              <w:rPr>
                <w:sz w:val="28"/>
              </w:rPr>
              <w:t>1 07 01030 01 2200 110</w:t>
            </w:r>
          </w:p>
        </w:tc>
        <w:tc>
          <w:tcPr>
            <w:tcW w:w="5975" w:type="dxa"/>
          </w:tcPr>
          <w:p w:rsidR="00537049" w:rsidRPr="00843E9C" w:rsidRDefault="00537049" w:rsidP="00421CCE">
            <w:pPr>
              <w:autoSpaceDE w:val="0"/>
              <w:autoSpaceDN w:val="0"/>
              <w:adjustRightInd w:val="0"/>
              <w:spacing w:after="0" w:line="276" w:lineRule="auto"/>
              <w:jc w:val="both"/>
              <w:rPr>
                <w:sz w:val="28"/>
              </w:rPr>
            </w:pPr>
            <w:r w:rsidRPr="00843E9C">
              <w:rPr>
                <w:sz w:val="28"/>
              </w:rPr>
              <w:t xml:space="preserve">Налог на добычу прочих полезных ископаемых (за исключением полезных ископаемых, </w:t>
            </w:r>
            <w:r w:rsidR="00421CCE" w:rsidRPr="00843E9C">
              <w:rPr>
                <w:sz w:val="28"/>
              </w:rPr>
              <w:t xml:space="preserve">                           </w:t>
            </w:r>
            <w:r w:rsidRPr="00843E9C">
              <w:rPr>
                <w:sz w:val="28"/>
              </w:rPr>
              <w:t xml:space="preserve">в отношении которых при налогообложении установлен рентный коэффициент, отличный </w:t>
            </w:r>
            <w:r w:rsidR="00421CCE" w:rsidRPr="00843E9C">
              <w:rPr>
                <w:sz w:val="28"/>
              </w:rPr>
              <w:t xml:space="preserve">                </w:t>
            </w:r>
            <w:r w:rsidRPr="00843E9C">
              <w:rPr>
                <w:sz w:val="28"/>
              </w:rPr>
              <w:t xml:space="preserve">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(проценты </w:t>
            </w:r>
            <w:r w:rsidR="00421CCE" w:rsidRPr="00843E9C">
              <w:rPr>
                <w:sz w:val="28"/>
              </w:rPr>
              <w:t xml:space="preserve">                                          </w:t>
            </w:r>
            <w:r w:rsidRPr="00843E9C">
              <w:rPr>
                <w:sz w:val="28"/>
              </w:rPr>
              <w:t>по соответствующему платежу)</w:t>
            </w:r>
          </w:p>
        </w:tc>
      </w:tr>
      <w:tr w:rsidR="00537049" w:rsidRPr="00843E9C" w:rsidTr="004C0FAE">
        <w:tc>
          <w:tcPr>
            <w:tcW w:w="709" w:type="dxa"/>
          </w:tcPr>
          <w:p w:rsidR="00537049" w:rsidRPr="00843E9C" w:rsidRDefault="00537049" w:rsidP="00421CCE">
            <w:pPr>
              <w:autoSpaceDE w:val="0"/>
              <w:autoSpaceDN w:val="0"/>
              <w:adjustRightInd w:val="0"/>
              <w:spacing w:after="0" w:line="276" w:lineRule="auto"/>
              <w:jc w:val="center"/>
              <w:rPr>
                <w:sz w:val="28"/>
              </w:rPr>
            </w:pPr>
            <w:r w:rsidRPr="00843E9C">
              <w:rPr>
                <w:sz w:val="28"/>
              </w:rPr>
              <w:lastRenderedPageBreak/>
              <w:t>000</w:t>
            </w:r>
          </w:p>
        </w:tc>
        <w:tc>
          <w:tcPr>
            <w:tcW w:w="3097" w:type="dxa"/>
          </w:tcPr>
          <w:p w:rsidR="00537049" w:rsidRPr="00843E9C" w:rsidRDefault="00537049" w:rsidP="00421CCE">
            <w:pPr>
              <w:autoSpaceDE w:val="0"/>
              <w:autoSpaceDN w:val="0"/>
              <w:adjustRightInd w:val="0"/>
              <w:spacing w:after="0" w:line="276" w:lineRule="auto"/>
              <w:jc w:val="center"/>
              <w:rPr>
                <w:sz w:val="28"/>
              </w:rPr>
            </w:pPr>
            <w:r w:rsidRPr="00843E9C">
              <w:rPr>
                <w:sz w:val="28"/>
              </w:rPr>
              <w:t>1 07 01030 01 3000 110</w:t>
            </w:r>
          </w:p>
        </w:tc>
        <w:tc>
          <w:tcPr>
            <w:tcW w:w="5975" w:type="dxa"/>
          </w:tcPr>
          <w:p w:rsidR="00537049" w:rsidRPr="00843E9C" w:rsidRDefault="00537049" w:rsidP="00421CCE">
            <w:pPr>
              <w:autoSpaceDE w:val="0"/>
              <w:autoSpaceDN w:val="0"/>
              <w:adjustRightInd w:val="0"/>
              <w:spacing w:after="0" w:line="276" w:lineRule="auto"/>
              <w:jc w:val="both"/>
              <w:rPr>
                <w:sz w:val="28"/>
              </w:rPr>
            </w:pPr>
            <w:r w:rsidRPr="00843E9C">
              <w:rPr>
                <w:sz w:val="28"/>
              </w:rPr>
              <w:t xml:space="preserve">Налог на добычу прочих полезных ископаемых (за исключением полезных ископаемых, </w:t>
            </w:r>
            <w:r w:rsidR="00421CCE" w:rsidRPr="00843E9C">
              <w:rPr>
                <w:sz w:val="28"/>
              </w:rPr>
              <w:t xml:space="preserve">                            </w:t>
            </w:r>
            <w:r w:rsidRPr="00843E9C">
              <w:rPr>
                <w:sz w:val="28"/>
              </w:rPr>
              <w:t xml:space="preserve">в отношении которых при налогообложении установлен рентный коэффициент, отличный </w:t>
            </w:r>
            <w:r w:rsidR="00421CCE" w:rsidRPr="00843E9C">
              <w:rPr>
                <w:sz w:val="28"/>
              </w:rPr>
              <w:t xml:space="preserve">                </w:t>
            </w:r>
            <w:r w:rsidRPr="00843E9C">
              <w:rPr>
                <w:sz w:val="28"/>
              </w:rPr>
              <w:t>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(суммы денежных взысканий (штрафов) по соответствующему платежу согласно законодательству Российской Федерации)</w:t>
            </w:r>
          </w:p>
        </w:tc>
      </w:tr>
      <w:tr w:rsidR="00537049" w:rsidRPr="00843E9C" w:rsidTr="004C0FAE">
        <w:tc>
          <w:tcPr>
            <w:tcW w:w="709" w:type="dxa"/>
          </w:tcPr>
          <w:p w:rsidR="00537049" w:rsidRPr="00843E9C" w:rsidRDefault="00537049" w:rsidP="00421CCE">
            <w:pPr>
              <w:autoSpaceDE w:val="0"/>
              <w:autoSpaceDN w:val="0"/>
              <w:adjustRightInd w:val="0"/>
              <w:spacing w:after="0" w:line="276" w:lineRule="auto"/>
              <w:jc w:val="center"/>
              <w:rPr>
                <w:sz w:val="28"/>
              </w:rPr>
            </w:pPr>
            <w:r w:rsidRPr="00843E9C">
              <w:rPr>
                <w:sz w:val="28"/>
              </w:rPr>
              <w:t>000</w:t>
            </w:r>
          </w:p>
        </w:tc>
        <w:tc>
          <w:tcPr>
            <w:tcW w:w="3097" w:type="dxa"/>
          </w:tcPr>
          <w:p w:rsidR="00537049" w:rsidRPr="00843E9C" w:rsidRDefault="00537049" w:rsidP="00421CCE">
            <w:pPr>
              <w:autoSpaceDE w:val="0"/>
              <w:autoSpaceDN w:val="0"/>
              <w:adjustRightInd w:val="0"/>
              <w:spacing w:after="0" w:line="276" w:lineRule="auto"/>
              <w:jc w:val="center"/>
              <w:rPr>
                <w:sz w:val="28"/>
              </w:rPr>
            </w:pPr>
            <w:r w:rsidRPr="00843E9C">
              <w:rPr>
                <w:sz w:val="28"/>
              </w:rPr>
              <w:t>1 07 01030 01 4000 110</w:t>
            </w:r>
          </w:p>
        </w:tc>
        <w:tc>
          <w:tcPr>
            <w:tcW w:w="5975" w:type="dxa"/>
          </w:tcPr>
          <w:p w:rsidR="00537049" w:rsidRPr="00843E9C" w:rsidRDefault="00537049" w:rsidP="00421CCE">
            <w:pPr>
              <w:autoSpaceDE w:val="0"/>
              <w:autoSpaceDN w:val="0"/>
              <w:adjustRightInd w:val="0"/>
              <w:spacing w:after="0" w:line="276" w:lineRule="auto"/>
              <w:jc w:val="both"/>
              <w:rPr>
                <w:sz w:val="28"/>
              </w:rPr>
            </w:pPr>
            <w:r w:rsidRPr="00843E9C">
              <w:rPr>
                <w:sz w:val="28"/>
              </w:rPr>
              <w:t xml:space="preserve">Налог на добычу прочих полезных ископаемых (за исключением полезных ископаемых, </w:t>
            </w:r>
            <w:r w:rsidR="00421CCE" w:rsidRPr="00843E9C">
              <w:rPr>
                <w:sz w:val="28"/>
              </w:rPr>
              <w:t xml:space="preserve">                           </w:t>
            </w:r>
            <w:r w:rsidRPr="00843E9C">
              <w:rPr>
                <w:sz w:val="28"/>
              </w:rPr>
              <w:t xml:space="preserve">в отношении которых при налогообложении установлен рентный коэффициент, отличный </w:t>
            </w:r>
            <w:r w:rsidR="00421CCE" w:rsidRPr="00843E9C">
              <w:rPr>
                <w:sz w:val="28"/>
              </w:rPr>
              <w:t xml:space="preserve">                 </w:t>
            </w:r>
            <w:r w:rsidRPr="00843E9C">
              <w:rPr>
                <w:sz w:val="28"/>
              </w:rPr>
              <w:t>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(прочие поступления)</w:t>
            </w:r>
          </w:p>
        </w:tc>
      </w:tr>
      <w:tr w:rsidR="00537049" w:rsidRPr="00843E9C" w:rsidTr="004C0FAE">
        <w:tc>
          <w:tcPr>
            <w:tcW w:w="709" w:type="dxa"/>
          </w:tcPr>
          <w:p w:rsidR="00537049" w:rsidRPr="00843E9C" w:rsidRDefault="00537049" w:rsidP="00421CCE">
            <w:pPr>
              <w:autoSpaceDE w:val="0"/>
              <w:autoSpaceDN w:val="0"/>
              <w:adjustRightInd w:val="0"/>
              <w:spacing w:after="0" w:line="276" w:lineRule="auto"/>
              <w:jc w:val="center"/>
              <w:rPr>
                <w:sz w:val="28"/>
              </w:rPr>
            </w:pPr>
            <w:r w:rsidRPr="00843E9C">
              <w:rPr>
                <w:sz w:val="28"/>
              </w:rPr>
              <w:t>000</w:t>
            </w:r>
          </w:p>
        </w:tc>
        <w:tc>
          <w:tcPr>
            <w:tcW w:w="3097" w:type="dxa"/>
          </w:tcPr>
          <w:p w:rsidR="00537049" w:rsidRPr="00843E9C" w:rsidRDefault="00537049" w:rsidP="00421CCE">
            <w:pPr>
              <w:autoSpaceDE w:val="0"/>
              <w:autoSpaceDN w:val="0"/>
              <w:adjustRightInd w:val="0"/>
              <w:spacing w:after="0" w:line="276" w:lineRule="auto"/>
              <w:jc w:val="center"/>
              <w:rPr>
                <w:sz w:val="28"/>
              </w:rPr>
            </w:pPr>
            <w:r w:rsidRPr="00843E9C">
              <w:rPr>
                <w:sz w:val="28"/>
              </w:rPr>
              <w:t>1 07 01030 01 5000 110</w:t>
            </w:r>
          </w:p>
        </w:tc>
        <w:tc>
          <w:tcPr>
            <w:tcW w:w="5975" w:type="dxa"/>
          </w:tcPr>
          <w:p w:rsidR="00537049" w:rsidRPr="00843E9C" w:rsidRDefault="00537049" w:rsidP="00421CCE">
            <w:pPr>
              <w:autoSpaceDE w:val="0"/>
              <w:autoSpaceDN w:val="0"/>
              <w:adjustRightInd w:val="0"/>
              <w:spacing w:after="0" w:line="276" w:lineRule="auto"/>
              <w:jc w:val="both"/>
              <w:rPr>
                <w:sz w:val="28"/>
              </w:rPr>
            </w:pPr>
            <w:r w:rsidRPr="00843E9C">
              <w:rPr>
                <w:sz w:val="28"/>
              </w:rPr>
              <w:t xml:space="preserve">Налог на добычу прочих полезных ископаемых (за исключением полезных ископаемых, </w:t>
            </w:r>
            <w:r w:rsidR="00421CCE" w:rsidRPr="00843E9C">
              <w:rPr>
                <w:sz w:val="28"/>
              </w:rPr>
              <w:t xml:space="preserve">                            </w:t>
            </w:r>
            <w:r w:rsidRPr="00843E9C">
              <w:rPr>
                <w:sz w:val="28"/>
              </w:rPr>
              <w:t xml:space="preserve">в отношении которых при налогообложении установлен рентный коэффициент, отличный </w:t>
            </w:r>
            <w:r w:rsidR="00421CCE" w:rsidRPr="00843E9C">
              <w:rPr>
                <w:sz w:val="28"/>
              </w:rPr>
              <w:t xml:space="preserve">                </w:t>
            </w:r>
            <w:r w:rsidRPr="00843E9C">
              <w:rPr>
                <w:sz w:val="28"/>
              </w:rPr>
              <w:t>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(уплата процентов, начисленных на суммы излишне взысканных (уплаченных) платежей, а также при нарушении сроков их возврата)";</w:t>
            </w:r>
          </w:p>
        </w:tc>
      </w:tr>
      <w:tr w:rsidR="00537049" w:rsidRPr="00843E9C" w:rsidTr="004C0FAE">
        <w:tc>
          <w:tcPr>
            <w:tcW w:w="709" w:type="dxa"/>
          </w:tcPr>
          <w:p w:rsidR="00537049" w:rsidRPr="00843E9C" w:rsidRDefault="00537049" w:rsidP="00421CCE">
            <w:pPr>
              <w:autoSpaceDE w:val="0"/>
              <w:autoSpaceDN w:val="0"/>
              <w:adjustRightInd w:val="0"/>
              <w:spacing w:after="0" w:line="276" w:lineRule="auto"/>
              <w:jc w:val="center"/>
              <w:rPr>
                <w:sz w:val="28"/>
              </w:rPr>
            </w:pPr>
            <w:r w:rsidRPr="00843E9C">
              <w:rPr>
                <w:sz w:val="28"/>
              </w:rPr>
              <w:lastRenderedPageBreak/>
              <w:t>"000</w:t>
            </w:r>
          </w:p>
        </w:tc>
        <w:tc>
          <w:tcPr>
            <w:tcW w:w="3097" w:type="dxa"/>
          </w:tcPr>
          <w:p w:rsidR="00537049" w:rsidRPr="00843E9C" w:rsidRDefault="00537049" w:rsidP="00421CCE">
            <w:pPr>
              <w:autoSpaceDE w:val="0"/>
              <w:autoSpaceDN w:val="0"/>
              <w:adjustRightInd w:val="0"/>
              <w:spacing w:after="0" w:line="276" w:lineRule="auto"/>
              <w:jc w:val="center"/>
              <w:rPr>
                <w:sz w:val="28"/>
              </w:rPr>
            </w:pPr>
            <w:r w:rsidRPr="00843E9C">
              <w:rPr>
                <w:sz w:val="28"/>
              </w:rPr>
              <w:t>1 15 05020 01 6000 140</w:t>
            </w:r>
          </w:p>
        </w:tc>
        <w:tc>
          <w:tcPr>
            <w:tcW w:w="5975" w:type="dxa"/>
          </w:tcPr>
          <w:p w:rsidR="00537049" w:rsidRPr="00843E9C" w:rsidRDefault="00537049" w:rsidP="00421CCE">
            <w:pPr>
              <w:autoSpaceDE w:val="0"/>
              <w:autoSpaceDN w:val="0"/>
              <w:adjustRightInd w:val="0"/>
              <w:spacing w:after="0" w:line="276" w:lineRule="auto"/>
              <w:jc w:val="both"/>
              <w:rPr>
                <w:sz w:val="28"/>
              </w:rPr>
            </w:pPr>
            <w:r w:rsidRPr="00843E9C">
              <w:rPr>
                <w:sz w:val="28"/>
              </w:rPr>
              <w:t xml:space="preserve">Патентные и иные пошлины за совершение юридически значимых действий, связанных </w:t>
            </w:r>
            <w:r w:rsidR="00421CCE" w:rsidRPr="00843E9C">
              <w:rPr>
                <w:sz w:val="28"/>
              </w:rPr>
              <w:t xml:space="preserve">                         </w:t>
            </w:r>
            <w:r w:rsidRPr="00843E9C">
              <w:rPr>
                <w:sz w:val="28"/>
              </w:rPr>
              <w:t xml:space="preserve">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w:t>
            </w:r>
            <w:r w:rsidR="00421CCE" w:rsidRPr="00843E9C">
              <w:rPr>
                <w:sz w:val="28"/>
              </w:rPr>
              <w:t xml:space="preserve">                             </w:t>
            </w:r>
            <w:r w:rsidRPr="00843E9C">
              <w:rPr>
                <w:sz w:val="28"/>
              </w:rPr>
              <w:t xml:space="preserve">на географическое указание, наименование места происхождения товара, а также </w:t>
            </w:r>
            <w:r w:rsidR="00421CCE" w:rsidRPr="00843E9C">
              <w:rPr>
                <w:sz w:val="28"/>
              </w:rPr>
              <w:t xml:space="preserve">                                   </w:t>
            </w:r>
            <w:r w:rsidRPr="00843E9C">
              <w:rPr>
                <w:sz w:val="28"/>
              </w:rPr>
              <w:t xml:space="preserve">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w:t>
            </w:r>
            <w:r w:rsidR="00421CCE" w:rsidRPr="00843E9C">
              <w:rPr>
                <w:sz w:val="28"/>
              </w:rPr>
              <w:t xml:space="preserve">                               </w:t>
            </w:r>
            <w:r w:rsidRPr="00843E9C">
              <w:rPr>
                <w:sz w:val="28"/>
              </w:rPr>
              <w:t xml:space="preserve">по договору, перехода исключительного права </w:t>
            </w:r>
            <w:r w:rsidR="00421CCE" w:rsidRPr="00843E9C">
              <w:rPr>
                <w:sz w:val="28"/>
              </w:rPr>
              <w:t xml:space="preserve">        </w:t>
            </w:r>
            <w:r w:rsidRPr="00843E9C">
              <w:rPr>
                <w:sz w:val="28"/>
              </w:rPr>
              <w:t>на такой результат или такое средство без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537049" w:rsidRPr="00843E9C" w:rsidTr="004C0FAE">
        <w:trPr>
          <w:cantSplit/>
        </w:trPr>
        <w:tc>
          <w:tcPr>
            <w:tcW w:w="709" w:type="dxa"/>
          </w:tcPr>
          <w:p w:rsidR="00537049" w:rsidRPr="00843E9C" w:rsidRDefault="00537049" w:rsidP="00421CCE">
            <w:pPr>
              <w:autoSpaceDE w:val="0"/>
              <w:autoSpaceDN w:val="0"/>
              <w:adjustRightInd w:val="0"/>
              <w:spacing w:after="0" w:line="276" w:lineRule="auto"/>
              <w:jc w:val="center"/>
              <w:rPr>
                <w:sz w:val="28"/>
              </w:rPr>
            </w:pPr>
            <w:r w:rsidRPr="00843E9C">
              <w:rPr>
                <w:sz w:val="28"/>
              </w:rPr>
              <w:t>000</w:t>
            </w:r>
          </w:p>
        </w:tc>
        <w:tc>
          <w:tcPr>
            <w:tcW w:w="3097" w:type="dxa"/>
          </w:tcPr>
          <w:p w:rsidR="00537049" w:rsidRPr="00843E9C" w:rsidRDefault="00537049" w:rsidP="00421CCE">
            <w:pPr>
              <w:autoSpaceDE w:val="0"/>
              <w:autoSpaceDN w:val="0"/>
              <w:adjustRightInd w:val="0"/>
              <w:spacing w:after="0" w:line="276" w:lineRule="auto"/>
              <w:jc w:val="center"/>
              <w:rPr>
                <w:sz w:val="28"/>
              </w:rPr>
            </w:pPr>
            <w:r w:rsidRPr="00843E9C">
              <w:rPr>
                <w:sz w:val="28"/>
              </w:rPr>
              <w:t>1 15 05020 01 7000 140</w:t>
            </w:r>
          </w:p>
        </w:tc>
        <w:tc>
          <w:tcPr>
            <w:tcW w:w="5975" w:type="dxa"/>
          </w:tcPr>
          <w:p w:rsidR="00537049" w:rsidRPr="00843E9C" w:rsidRDefault="00537049" w:rsidP="00421CCE">
            <w:pPr>
              <w:autoSpaceDE w:val="0"/>
              <w:autoSpaceDN w:val="0"/>
              <w:adjustRightInd w:val="0"/>
              <w:spacing w:after="0" w:line="276" w:lineRule="auto"/>
              <w:jc w:val="both"/>
              <w:rPr>
                <w:sz w:val="28"/>
              </w:rPr>
            </w:pPr>
            <w:r w:rsidRPr="00843E9C">
              <w:rPr>
                <w:sz w:val="28"/>
              </w:rPr>
              <w:t xml:space="preserve">Патентные и иные пошлины за совершение юридически значимых действий, связанных </w:t>
            </w:r>
            <w:r w:rsidR="00421CCE" w:rsidRPr="00843E9C">
              <w:rPr>
                <w:sz w:val="28"/>
              </w:rPr>
              <w:t xml:space="preserve">                </w:t>
            </w:r>
            <w:r w:rsidRPr="00843E9C">
              <w:rPr>
                <w:sz w:val="28"/>
              </w:rPr>
              <w:t xml:space="preserve">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w:t>
            </w:r>
            <w:r w:rsidR="00421CCE" w:rsidRPr="00843E9C">
              <w:rPr>
                <w:sz w:val="28"/>
              </w:rPr>
              <w:t xml:space="preserve">                      </w:t>
            </w:r>
            <w:r w:rsidRPr="00843E9C">
              <w:rPr>
                <w:sz w:val="28"/>
              </w:rPr>
              <w:t xml:space="preserve">на географическое указание, наименование места происхождения товара, а также </w:t>
            </w:r>
            <w:r w:rsidR="00421CCE" w:rsidRPr="00843E9C">
              <w:rPr>
                <w:sz w:val="28"/>
              </w:rPr>
              <w:t xml:space="preserve">                                           </w:t>
            </w:r>
            <w:r w:rsidRPr="00843E9C">
              <w:rPr>
                <w:sz w:val="28"/>
              </w:rPr>
              <w:t xml:space="preserve">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w:t>
            </w:r>
            <w:r w:rsidR="00421CCE" w:rsidRPr="00843E9C">
              <w:rPr>
                <w:sz w:val="28"/>
              </w:rPr>
              <w:t xml:space="preserve">                              </w:t>
            </w:r>
            <w:r w:rsidRPr="00843E9C">
              <w:rPr>
                <w:sz w:val="28"/>
              </w:rPr>
              <w:t xml:space="preserve">по договору, перехода исключительного права </w:t>
            </w:r>
            <w:r w:rsidR="00421CCE" w:rsidRPr="00843E9C">
              <w:rPr>
                <w:sz w:val="28"/>
              </w:rPr>
              <w:t xml:space="preserve">             </w:t>
            </w:r>
            <w:r w:rsidRPr="00843E9C">
              <w:rPr>
                <w:sz w:val="28"/>
              </w:rPr>
              <w:t>на такой результат или такое средство без договора (федеральные казенные учреждения)".</w:t>
            </w:r>
          </w:p>
        </w:tc>
      </w:tr>
    </w:tbl>
    <w:p w:rsidR="00537049" w:rsidRPr="00843E9C" w:rsidRDefault="00537049" w:rsidP="00421CCE">
      <w:pPr>
        <w:spacing w:after="0" w:line="276" w:lineRule="auto"/>
        <w:ind w:firstLine="708"/>
        <w:jc w:val="both"/>
        <w:rPr>
          <w:sz w:val="28"/>
        </w:rPr>
      </w:pPr>
      <w:r w:rsidRPr="00843E9C">
        <w:rPr>
          <w:sz w:val="28"/>
        </w:rPr>
        <w:lastRenderedPageBreak/>
        <w:t>2.3. Коды бюджетной классификации:</w:t>
      </w:r>
    </w:p>
    <w:tbl>
      <w:tblPr>
        <w:tblW w:w="9781" w:type="dxa"/>
        <w:tblLayout w:type="fixed"/>
        <w:tblCellMar>
          <w:left w:w="62" w:type="dxa"/>
          <w:right w:w="62" w:type="dxa"/>
        </w:tblCellMar>
        <w:tblLook w:val="0000" w:firstRow="0" w:lastRow="0" w:firstColumn="0" w:lastColumn="0" w:noHBand="0" w:noVBand="0"/>
      </w:tblPr>
      <w:tblGrid>
        <w:gridCol w:w="680"/>
        <w:gridCol w:w="3148"/>
        <w:gridCol w:w="5953"/>
      </w:tblGrid>
      <w:tr w:rsidR="00537049" w:rsidRPr="00843E9C" w:rsidTr="004C0FAE">
        <w:tc>
          <w:tcPr>
            <w:tcW w:w="680" w:type="dxa"/>
          </w:tcPr>
          <w:p w:rsidR="00537049" w:rsidRPr="00843E9C" w:rsidRDefault="00537049" w:rsidP="00421CCE">
            <w:pPr>
              <w:autoSpaceDE w:val="0"/>
              <w:autoSpaceDN w:val="0"/>
              <w:adjustRightInd w:val="0"/>
              <w:spacing w:after="0" w:line="276" w:lineRule="auto"/>
              <w:jc w:val="center"/>
              <w:rPr>
                <w:sz w:val="28"/>
              </w:rPr>
            </w:pPr>
            <w:r w:rsidRPr="00843E9C">
              <w:rPr>
                <w:sz w:val="28"/>
              </w:rPr>
              <w:t>"000</w:t>
            </w:r>
          </w:p>
        </w:tc>
        <w:tc>
          <w:tcPr>
            <w:tcW w:w="3148" w:type="dxa"/>
          </w:tcPr>
          <w:p w:rsidR="00537049" w:rsidRPr="00843E9C" w:rsidRDefault="00537049" w:rsidP="00421CCE">
            <w:pPr>
              <w:autoSpaceDE w:val="0"/>
              <w:autoSpaceDN w:val="0"/>
              <w:adjustRightInd w:val="0"/>
              <w:spacing w:after="0" w:line="276" w:lineRule="auto"/>
              <w:jc w:val="center"/>
              <w:rPr>
                <w:sz w:val="28"/>
              </w:rPr>
            </w:pPr>
            <w:r w:rsidRPr="00843E9C">
              <w:rPr>
                <w:sz w:val="28"/>
              </w:rPr>
              <w:t>1 07 01170 01 1000 110</w:t>
            </w:r>
          </w:p>
        </w:tc>
        <w:tc>
          <w:tcPr>
            <w:tcW w:w="5953" w:type="dxa"/>
          </w:tcPr>
          <w:p w:rsidR="00537049" w:rsidRPr="00843E9C" w:rsidRDefault="00537049" w:rsidP="00421CCE">
            <w:pPr>
              <w:autoSpaceDE w:val="0"/>
              <w:autoSpaceDN w:val="0"/>
              <w:adjustRightInd w:val="0"/>
              <w:spacing w:after="0" w:line="276" w:lineRule="auto"/>
              <w:jc w:val="both"/>
              <w:rPr>
                <w:sz w:val="28"/>
              </w:rPr>
            </w:pPr>
            <w:r w:rsidRPr="00843E9C">
              <w:rPr>
                <w:sz w:val="28"/>
              </w:rPr>
              <w:t>Налог на добычу полезных ископаемых в виде щебня (сумма платежа (перерасчеты, недоимка</w:t>
            </w:r>
            <w:r w:rsidR="00421CCE" w:rsidRPr="00843E9C">
              <w:rPr>
                <w:sz w:val="28"/>
              </w:rPr>
              <w:t xml:space="preserve">        </w:t>
            </w:r>
            <w:r w:rsidRPr="00843E9C">
              <w:rPr>
                <w:sz w:val="28"/>
              </w:rPr>
              <w:t xml:space="preserve"> и задолженность по соответствующему платежу, в том числе по отмененному)</w:t>
            </w:r>
          </w:p>
        </w:tc>
      </w:tr>
      <w:tr w:rsidR="00537049" w:rsidRPr="00843E9C" w:rsidTr="004C0FAE">
        <w:tc>
          <w:tcPr>
            <w:tcW w:w="680" w:type="dxa"/>
          </w:tcPr>
          <w:p w:rsidR="00537049" w:rsidRPr="00843E9C" w:rsidRDefault="00537049" w:rsidP="00421CCE">
            <w:pPr>
              <w:autoSpaceDE w:val="0"/>
              <w:autoSpaceDN w:val="0"/>
              <w:adjustRightInd w:val="0"/>
              <w:spacing w:after="0" w:line="276" w:lineRule="auto"/>
              <w:jc w:val="center"/>
              <w:rPr>
                <w:sz w:val="28"/>
              </w:rPr>
            </w:pPr>
            <w:r w:rsidRPr="00843E9C">
              <w:rPr>
                <w:sz w:val="28"/>
              </w:rPr>
              <w:t>000</w:t>
            </w:r>
          </w:p>
        </w:tc>
        <w:tc>
          <w:tcPr>
            <w:tcW w:w="3148" w:type="dxa"/>
          </w:tcPr>
          <w:p w:rsidR="00537049" w:rsidRPr="00843E9C" w:rsidRDefault="00537049" w:rsidP="00421CCE">
            <w:pPr>
              <w:autoSpaceDE w:val="0"/>
              <w:autoSpaceDN w:val="0"/>
              <w:adjustRightInd w:val="0"/>
              <w:spacing w:after="0" w:line="276" w:lineRule="auto"/>
              <w:jc w:val="center"/>
              <w:rPr>
                <w:sz w:val="28"/>
              </w:rPr>
            </w:pPr>
            <w:r w:rsidRPr="00843E9C">
              <w:rPr>
                <w:sz w:val="28"/>
              </w:rPr>
              <w:t>1 07 01170 01 2100 110</w:t>
            </w:r>
          </w:p>
        </w:tc>
        <w:tc>
          <w:tcPr>
            <w:tcW w:w="5953" w:type="dxa"/>
          </w:tcPr>
          <w:p w:rsidR="00537049" w:rsidRPr="00843E9C" w:rsidRDefault="00537049" w:rsidP="00421CCE">
            <w:pPr>
              <w:autoSpaceDE w:val="0"/>
              <w:autoSpaceDN w:val="0"/>
              <w:adjustRightInd w:val="0"/>
              <w:spacing w:after="0" w:line="276" w:lineRule="auto"/>
              <w:jc w:val="both"/>
              <w:rPr>
                <w:sz w:val="28"/>
              </w:rPr>
            </w:pPr>
            <w:r w:rsidRPr="00843E9C">
              <w:rPr>
                <w:sz w:val="28"/>
              </w:rPr>
              <w:t>Налог на добычу полезных ископаемых в виде щебня (пени по соответствующему платежу)</w:t>
            </w:r>
          </w:p>
        </w:tc>
      </w:tr>
      <w:tr w:rsidR="00537049" w:rsidRPr="00843E9C" w:rsidTr="004C0FAE">
        <w:tc>
          <w:tcPr>
            <w:tcW w:w="680" w:type="dxa"/>
          </w:tcPr>
          <w:p w:rsidR="00537049" w:rsidRPr="00843E9C" w:rsidRDefault="00537049" w:rsidP="00421CCE">
            <w:pPr>
              <w:autoSpaceDE w:val="0"/>
              <w:autoSpaceDN w:val="0"/>
              <w:adjustRightInd w:val="0"/>
              <w:spacing w:after="0" w:line="276" w:lineRule="auto"/>
              <w:jc w:val="center"/>
              <w:rPr>
                <w:sz w:val="28"/>
              </w:rPr>
            </w:pPr>
            <w:r w:rsidRPr="00843E9C">
              <w:rPr>
                <w:sz w:val="28"/>
              </w:rPr>
              <w:t>000</w:t>
            </w:r>
          </w:p>
        </w:tc>
        <w:tc>
          <w:tcPr>
            <w:tcW w:w="3148" w:type="dxa"/>
          </w:tcPr>
          <w:p w:rsidR="00537049" w:rsidRPr="00843E9C" w:rsidRDefault="00537049" w:rsidP="00421CCE">
            <w:pPr>
              <w:autoSpaceDE w:val="0"/>
              <w:autoSpaceDN w:val="0"/>
              <w:adjustRightInd w:val="0"/>
              <w:spacing w:after="0" w:line="276" w:lineRule="auto"/>
              <w:jc w:val="center"/>
              <w:rPr>
                <w:sz w:val="28"/>
              </w:rPr>
            </w:pPr>
            <w:r w:rsidRPr="00843E9C">
              <w:rPr>
                <w:sz w:val="28"/>
              </w:rPr>
              <w:t>1 07 01170 01 2200 110</w:t>
            </w:r>
          </w:p>
        </w:tc>
        <w:tc>
          <w:tcPr>
            <w:tcW w:w="5953" w:type="dxa"/>
          </w:tcPr>
          <w:p w:rsidR="00537049" w:rsidRPr="00843E9C" w:rsidRDefault="00537049" w:rsidP="00421CCE">
            <w:pPr>
              <w:autoSpaceDE w:val="0"/>
              <w:autoSpaceDN w:val="0"/>
              <w:adjustRightInd w:val="0"/>
              <w:spacing w:after="0" w:line="276" w:lineRule="auto"/>
              <w:jc w:val="both"/>
              <w:rPr>
                <w:sz w:val="28"/>
              </w:rPr>
            </w:pPr>
            <w:r w:rsidRPr="00843E9C">
              <w:rPr>
                <w:sz w:val="28"/>
              </w:rPr>
              <w:t>Налог на добычу полезных ископаемых в виде щебня (проценты по соответствующему платежу)</w:t>
            </w:r>
          </w:p>
        </w:tc>
      </w:tr>
      <w:tr w:rsidR="00537049" w:rsidRPr="00843E9C" w:rsidTr="004C0FAE">
        <w:tc>
          <w:tcPr>
            <w:tcW w:w="680" w:type="dxa"/>
          </w:tcPr>
          <w:p w:rsidR="00537049" w:rsidRPr="00843E9C" w:rsidRDefault="00537049" w:rsidP="00421CCE">
            <w:pPr>
              <w:autoSpaceDE w:val="0"/>
              <w:autoSpaceDN w:val="0"/>
              <w:adjustRightInd w:val="0"/>
              <w:spacing w:after="0" w:line="276" w:lineRule="auto"/>
              <w:jc w:val="center"/>
              <w:rPr>
                <w:sz w:val="28"/>
              </w:rPr>
            </w:pPr>
            <w:r w:rsidRPr="00843E9C">
              <w:rPr>
                <w:sz w:val="28"/>
              </w:rPr>
              <w:t>000</w:t>
            </w:r>
          </w:p>
        </w:tc>
        <w:tc>
          <w:tcPr>
            <w:tcW w:w="3148" w:type="dxa"/>
          </w:tcPr>
          <w:p w:rsidR="00537049" w:rsidRPr="00843E9C" w:rsidRDefault="00537049" w:rsidP="00421CCE">
            <w:pPr>
              <w:autoSpaceDE w:val="0"/>
              <w:autoSpaceDN w:val="0"/>
              <w:adjustRightInd w:val="0"/>
              <w:spacing w:after="0" w:line="276" w:lineRule="auto"/>
              <w:jc w:val="center"/>
              <w:rPr>
                <w:sz w:val="28"/>
              </w:rPr>
            </w:pPr>
            <w:r w:rsidRPr="00843E9C">
              <w:rPr>
                <w:sz w:val="28"/>
              </w:rPr>
              <w:t>1 07 01170 01 3000 110</w:t>
            </w:r>
          </w:p>
        </w:tc>
        <w:tc>
          <w:tcPr>
            <w:tcW w:w="5953" w:type="dxa"/>
          </w:tcPr>
          <w:p w:rsidR="00537049" w:rsidRPr="00843E9C" w:rsidRDefault="00537049" w:rsidP="00421CCE">
            <w:pPr>
              <w:autoSpaceDE w:val="0"/>
              <w:autoSpaceDN w:val="0"/>
              <w:adjustRightInd w:val="0"/>
              <w:spacing w:after="0" w:line="276" w:lineRule="auto"/>
              <w:jc w:val="both"/>
              <w:rPr>
                <w:sz w:val="28"/>
              </w:rPr>
            </w:pPr>
            <w:r w:rsidRPr="00843E9C">
              <w:rPr>
                <w:sz w:val="28"/>
              </w:rPr>
              <w:t>Налог на добычу полезных ископаемых в виде щебня (суммы денежных взысканий (штрафов) по соответствующему платежу согласно законодательству Российской Федерации)</w:t>
            </w:r>
          </w:p>
        </w:tc>
      </w:tr>
      <w:tr w:rsidR="00537049" w:rsidRPr="00843E9C" w:rsidTr="004C0FAE">
        <w:tc>
          <w:tcPr>
            <w:tcW w:w="680" w:type="dxa"/>
          </w:tcPr>
          <w:p w:rsidR="00537049" w:rsidRPr="00843E9C" w:rsidRDefault="00537049" w:rsidP="00421CCE">
            <w:pPr>
              <w:autoSpaceDE w:val="0"/>
              <w:autoSpaceDN w:val="0"/>
              <w:adjustRightInd w:val="0"/>
              <w:spacing w:after="0" w:line="276" w:lineRule="auto"/>
              <w:jc w:val="center"/>
              <w:rPr>
                <w:sz w:val="28"/>
              </w:rPr>
            </w:pPr>
            <w:r w:rsidRPr="00843E9C">
              <w:rPr>
                <w:sz w:val="28"/>
              </w:rPr>
              <w:t>000</w:t>
            </w:r>
          </w:p>
        </w:tc>
        <w:tc>
          <w:tcPr>
            <w:tcW w:w="3148" w:type="dxa"/>
          </w:tcPr>
          <w:p w:rsidR="00537049" w:rsidRPr="00843E9C" w:rsidRDefault="00537049" w:rsidP="00421CCE">
            <w:pPr>
              <w:autoSpaceDE w:val="0"/>
              <w:autoSpaceDN w:val="0"/>
              <w:adjustRightInd w:val="0"/>
              <w:spacing w:after="0" w:line="276" w:lineRule="auto"/>
              <w:jc w:val="center"/>
              <w:rPr>
                <w:sz w:val="28"/>
              </w:rPr>
            </w:pPr>
            <w:r w:rsidRPr="00843E9C">
              <w:rPr>
                <w:sz w:val="28"/>
              </w:rPr>
              <w:t>1 07 01170 01 4000 110</w:t>
            </w:r>
          </w:p>
        </w:tc>
        <w:tc>
          <w:tcPr>
            <w:tcW w:w="5953" w:type="dxa"/>
          </w:tcPr>
          <w:p w:rsidR="00537049" w:rsidRPr="00843E9C" w:rsidRDefault="00537049" w:rsidP="00421CCE">
            <w:pPr>
              <w:autoSpaceDE w:val="0"/>
              <w:autoSpaceDN w:val="0"/>
              <w:adjustRightInd w:val="0"/>
              <w:spacing w:after="0" w:line="276" w:lineRule="auto"/>
              <w:jc w:val="both"/>
              <w:rPr>
                <w:sz w:val="28"/>
              </w:rPr>
            </w:pPr>
            <w:r w:rsidRPr="00843E9C">
              <w:rPr>
                <w:sz w:val="28"/>
              </w:rPr>
              <w:t>Налог на добычу полезных ископаемых в виде щебня (прочие поступления)</w:t>
            </w:r>
          </w:p>
        </w:tc>
      </w:tr>
      <w:tr w:rsidR="00537049" w:rsidRPr="00843E9C" w:rsidTr="004C0FAE">
        <w:tc>
          <w:tcPr>
            <w:tcW w:w="680" w:type="dxa"/>
          </w:tcPr>
          <w:p w:rsidR="00537049" w:rsidRPr="00843E9C" w:rsidRDefault="00537049" w:rsidP="00E54C21">
            <w:pPr>
              <w:autoSpaceDE w:val="0"/>
              <w:autoSpaceDN w:val="0"/>
              <w:adjustRightInd w:val="0"/>
              <w:spacing w:after="0" w:line="276" w:lineRule="auto"/>
              <w:jc w:val="center"/>
              <w:rPr>
                <w:sz w:val="28"/>
              </w:rPr>
            </w:pPr>
            <w:r w:rsidRPr="00843E9C">
              <w:rPr>
                <w:sz w:val="28"/>
              </w:rPr>
              <w:t>000</w:t>
            </w:r>
          </w:p>
        </w:tc>
        <w:tc>
          <w:tcPr>
            <w:tcW w:w="3148" w:type="dxa"/>
          </w:tcPr>
          <w:p w:rsidR="00537049" w:rsidRPr="00843E9C" w:rsidRDefault="00537049" w:rsidP="00E54C21">
            <w:pPr>
              <w:autoSpaceDE w:val="0"/>
              <w:autoSpaceDN w:val="0"/>
              <w:adjustRightInd w:val="0"/>
              <w:spacing w:after="0" w:line="276" w:lineRule="auto"/>
              <w:jc w:val="center"/>
              <w:rPr>
                <w:sz w:val="28"/>
              </w:rPr>
            </w:pPr>
            <w:r w:rsidRPr="00843E9C">
              <w:rPr>
                <w:sz w:val="28"/>
              </w:rPr>
              <w:t>1 07 01170 01 5000 110</w:t>
            </w:r>
          </w:p>
        </w:tc>
        <w:tc>
          <w:tcPr>
            <w:tcW w:w="5953" w:type="dxa"/>
          </w:tcPr>
          <w:p w:rsidR="00537049" w:rsidRPr="00843E9C" w:rsidRDefault="00537049" w:rsidP="00E54C21">
            <w:pPr>
              <w:autoSpaceDE w:val="0"/>
              <w:autoSpaceDN w:val="0"/>
              <w:adjustRightInd w:val="0"/>
              <w:spacing w:after="0" w:line="276" w:lineRule="auto"/>
              <w:jc w:val="both"/>
              <w:rPr>
                <w:sz w:val="28"/>
              </w:rPr>
            </w:pPr>
            <w:r w:rsidRPr="00843E9C">
              <w:rPr>
                <w:sz w:val="28"/>
              </w:rPr>
              <w:t xml:space="preserve">Налог на добычу полезных ископаемых в виде щебня (уплата процентов, начисленных </w:t>
            </w:r>
            <w:r w:rsidR="00421CCE" w:rsidRPr="00843E9C">
              <w:rPr>
                <w:sz w:val="28"/>
              </w:rPr>
              <w:t xml:space="preserve">                            </w:t>
            </w:r>
            <w:r w:rsidRPr="00843E9C">
              <w:rPr>
                <w:sz w:val="28"/>
              </w:rPr>
              <w:t xml:space="preserve">на суммы излишне взысканных (уплаченных) платежей, а также при нарушении сроков </w:t>
            </w:r>
            <w:r w:rsidR="00421CCE" w:rsidRPr="00843E9C">
              <w:rPr>
                <w:sz w:val="28"/>
              </w:rPr>
              <w:t xml:space="preserve">                         </w:t>
            </w:r>
            <w:r w:rsidRPr="00843E9C">
              <w:rPr>
                <w:sz w:val="28"/>
              </w:rPr>
              <w:t>их возврата)"</w:t>
            </w:r>
          </w:p>
        </w:tc>
      </w:tr>
    </w:tbl>
    <w:p w:rsidR="00537049" w:rsidRPr="00843E9C" w:rsidRDefault="00A86907" w:rsidP="00E54C21">
      <w:pPr>
        <w:spacing w:after="0" w:line="276" w:lineRule="auto"/>
        <w:ind w:firstLine="709"/>
        <w:jc w:val="both"/>
        <w:rPr>
          <w:sz w:val="28"/>
        </w:rPr>
      </w:pPr>
      <w:r w:rsidRPr="00843E9C">
        <w:rPr>
          <w:sz w:val="28"/>
        </w:rPr>
        <w:t>п</w:t>
      </w:r>
      <w:r w:rsidR="00421CCE" w:rsidRPr="00843E9C">
        <w:rPr>
          <w:sz w:val="28"/>
        </w:rPr>
        <w:t>ризнать утратившими силу</w:t>
      </w:r>
      <w:r w:rsidR="00537049" w:rsidRPr="00843E9C">
        <w:rPr>
          <w:sz w:val="28"/>
        </w:rPr>
        <w:t>.</w:t>
      </w:r>
    </w:p>
    <w:p w:rsidR="007B3FC9" w:rsidRPr="00843E9C" w:rsidRDefault="00E54C21" w:rsidP="0019268D">
      <w:pPr>
        <w:pStyle w:val="af1"/>
        <w:spacing w:after="0" w:line="276" w:lineRule="auto"/>
        <w:ind w:left="0" w:firstLine="709"/>
        <w:jc w:val="both"/>
        <w:rPr>
          <w:sz w:val="28"/>
        </w:rPr>
      </w:pPr>
      <w:r w:rsidRPr="00843E9C">
        <w:rPr>
          <w:sz w:val="28"/>
        </w:rPr>
        <w:t>3</w:t>
      </w:r>
      <w:r w:rsidR="00363F5A" w:rsidRPr="00843E9C">
        <w:rPr>
          <w:sz w:val="28"/>
        </w:rPr>
        <w:t xml:space="preserve">. </w:t>
      </w:r>
      <w:r w:rsidR="007B3FC9" w:rsidRPr="00843E9C">
        <w:rPr>
          <w:sz w:val="28"/>
        </w:rPr>
        <w:t>В п</w:t>
      </w:r>
      <w:r w:rsidR="00983587" w:rsidRPr="00843E9C">
        <w:rPr>
          <w:sz w:val="28"/>
        </w:rPr>
        <w:t>риложени</w:t>
      </w:r>
      <w:r w:rsidR="007B3FC9" w:rsidRPr="00843E9C">
        <w:rPr>
          <w:sz w:val="28"/>
        </w:rPr>
        <w:t>и</w:t>
      </w:r>
      <w:r w:rsidR="00983587" w:rsidRPr="00843E9C">
        <w:rPr>
          <w:sz w:val="28"/>
        </w:rPr>
        <w:t xml:space="preserve"> № 10</w:t>
      </w:r>
      <w:r w:rsidR="007B3FC9" w:rsidRPr="00843E9C">
        <w:rPr>
          <w:sz w:val="28"/>
        </w:rPr>
        <w:t>:</w:t>
      </w:r>
    </w:p>
    <w:p w:rsidR="00CB54DA" w:rsidRPr="00843E9C" w:rsidRDefault="00E54C21" w:rsidP="0019268D">
      <w:pPr>
        <w:pStyle w:val="af1"/>
        <w:spacing w:after="0" w:line="276" w:lineRule="auto"/>
        <w:ind w:left="0" w:firstLine="709"/>
        <w:jc w:val="both"/>
        <w:rPr>
          <w:sz w:val="28"/>
        </w:rPr>
      </w:pPr>
      <w:r w:rsidRPr="00843E9C">
        <w:rPr>
          <w:sz w:val="28"/>
        </w:rPr>
        <w:t>3</w:t>
      </w:r>
      <w:r w:rsidR="007B3FC9" w:rsidRPr="00843E9C">
        <w:rPr>
          <w:sz w:val="28"/>
        </w:rPr>
        <w:t>.1. Д</w:t>
      </w:r>
      <w:r w:rsidR="00983587" w:rsidRPr="00843E9C">
        <w:rPr>
          <w:sz w:val="28"/>
        </w:rPr>
        <w:t>ополнить следующими целевыми статьями:</w:t>
      </w:r>
    </w:p>
    <w:tbl>
      <w:tblPr>
        <w:tblW w:w="1006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4"/>
        <w:gridCol w:w="7810"/>
      </w:tblGrid>
      <w:tr w:rsidR="00F64BB1" w:rsidRPr="00843E9C" w:rsidTr="00D660F5">
        <w:trPr>
          <w:cantSplit/>
          <w:trHeight w:val="300"/>
        </w:trPr>
        <w:tc>
          <w:tcPr>
            <w:tcW w:w="2254" w:type="dxa"/>
            <w:tcBorders>
              <w:top w:val="nil"/>
              <w:left w:val="nil"/>
              <w:bottom w:val="nil"/>
              <w:right w:val="nil"/>
            </w:tcBorders>
            <w:shd w:val="clear" w:color="auto" w:fill="auto"/>
            <w:noWrap/>
          </w:tcPr>
          <w:p w:rsidR="00F64BB1" w:rsidRPr="004C0FAE" w:rsidRDefault="00F64BB1" w:rsidP="004C0FAE">
            <w:pPr>
              <w:spacing w:before="0" w:after="0" w:line="259" w:lineRule="auto"/>
              <w:contextualSpacing w:val="0"/>
              <w:jc w:val="center"/>
              <w:rPr>
                <w:rFonts w:eastAsia="Calibri"/>
                <w:sz w:val="16"/>
                <w:szCs w:val="16"/>
              </w:rPr>
            </w:pPr>
          </w:p>
        </w:tc>
        <w:tc>
          <w:tcPr>
            <w:tcW w:w="7810" w:type="dxa"/>
            <w:tcBorders>
              <w:top w:val="nil"/>
              <w:left w:val="nil"/>
              <w:bottom w:val="nil"/>
              <w:right w:val="nil"/>
            </w:tcBorders>
            <w:shd w:val="clear" w:color="auto" w:fill="auto"/>
            <w:noWrap/>
          </w:tcPr>
          <w:p w:rsidR="00F64BB1" w:rsidRPr="00843E9C" w:rsidRDefault="00F64BB1" w:rsidP="00F64BB1">
            <w:pPr>
              <w:spacing w:before="0" w:after="0" w:line="276" w:lineRule="auto"/>
              <w:contextualSpacing w:val="0"/>
              <w:jc w:val="both"/>
              <w:rPr>
                <w:rFonts w:eastAsia="Calibri"/>
                <w:sz w:val="28"/>
              </w:rPr>
            </w:pPr>
          </w:p>
        </w:tc>
      </w:tr>
      <w:tr w:rsidR="00CB54DA" w:rsidRPr="00843E9C" w:rsidTr="00D660F5">
        <w:trPr>
          <w:cantSplit/>
          <w:trHeight w:val="300"/>
        </w:trPr>
        <w:tc>
          <w:tcPr>
            <w:tcW w:w="2254" w:type="dxa"/>
            <w:tcBorders>
              <w:top w:val="nil"/>
              <w:left w:val="nil"/>
              <w:bottom w:val="nil"/>
              <w:right w:val="nil"/>
            </w:tcBorders>
            <w:shd w:val="clear" w:color="auto" w:fill="auto"/>
            <w:noWrap/>
          </w:tcPr>
          <w:p w:rsidR="00CB54DA" w:rsidRPr="00843E9C" w:rsidRDefault="00CB54DA" w:rsidP="00516BA0">
            <w:pPr>
              <w:spacing w:before="0" w:after="0" w:line="259" w:lineRule="auto"/>
              <w:contextualSpacing w:val="0"/>
              <w:jc w:val="center"/>
              <w:rPr>
                <w:rFonts w:eastAsia="Calibri"/>
                <w:sz w:val="28"/>
              </w:rPr>
            </w:pPr>
            <w:r w:rsidRPr="00843E9C">
              <w:rPr>
                <w:rFonts w:eastAsia="Calibri"/>
                <w:sz w:val="28"/>
              </w:rPr>
              <w:t>"01 1 N1 5Р090</w:t>
            </w:r>
          </w:p>
        </w:tc>
        <w:tc>
          <w:tcPr>
            <w:tcW w:w="7810" w:type="dxa"/>
            <w:tcBorders>
              <w:top w:val="nil"/>
              <w:left w:val="nil"/>
              <w:bottom w:val="nil"/>
              <w:right w:val="nil"/>
            </w:tcBorders>
            <w:shd w:val="clear" w:color="auto" w:fill="auto"/>
            <w:noWrap/>
          </w:tcPr>
          <w:p w:rsidR="00CB54DA" w:rsidRPr="00843E9C" w:rsidRDefault="00CB54DA" w:rsidP="00CB54DA">
            <w:pPr>
              <w:spacing w:before="0" w:after="0" w:line="276" w:lineRule="auto"/>
              <w:contextualSpacing w:val="0"/>
              <w:jc w:val="both"/>
              <w:rPr>
                <w:rFonts w:eastAsia="Calibri"/>
                <w:sz w:val="28"/>
              </w:rPr>
            </w:pPr>
            <w:r w:rsidRPr="00843E9C">
              <w:rPr>
                <w:rFonts w:eastAsia="Calibri"/>
                <w:sz w:val="28"/>
              </w:rPr>
              <w:t xml:space="preserve">Создание и замена фельдшерских, фельдшерско-акушерских пунктов и врачебных амбулаторий для населенных пунктов </w:t>
            </w:r>
            <w:r w:rsidR="00DF6B96" w:rsidRPr="00843E9C">
              <w:rPr>
                <w:rFonts w:eastAsia="Calibri"/>
                <w:sz w:val="28"/>
              </w:rPr>
              <w:t xml:space="preserve">             </w:t>
            </w:r>
            <w:r w:rsidRPr="00843E9C">
              <w:rPr>
                <w:rFonts w:eastAsia="Calibri"/>
                <w:sz w:val="28"/>
              </w:rPr>
              <w:t>с численностью населения от 100 до 2000 человек за счет средств резервного фонда Правительства Российской Федерации";</w:t>
            </w:r>
            <w:r w:rsidRPr="00843E9C" w:rsidDel="00C958D7">
              <w:rPr>
                <w:rFonts w:eastAsia="Calibri"/>
                <w:sz w:val="28"/>
              </w:rPr>
              <w:t xml:space="preserve"> </w:t>
            </w:r>
          </w:p>
        </w:tc>
      </w:tr>
      <w:tr w:rsidR="00090AD1" w:rsidRPr="00843E9C" w:rsidTr="00D660F5">
        <w:trPr>
          <w:cantSplit/>
          <w:trHeight w:val="300"/>
        </w:trPr>
        <w:tc>
          <w:tcPr>
            <w:tcW w:w="2254" w:type="dxa"/>
            <w:tcBorders>
              <w:top w:val="nil"/>
              <w:left w:val="nil"/>
              <w:bottom w:val="nil"/>
              <w:right w:val="nil"/>
            </w:tcBorders>
            <w:shd w:val="clear" w:color="auto" w:fill="auto"/>
            <w:noWrap/>
          </w:tcPr>
          <w:p w:rsidR="00090AD1" w:rsidRPr="00843E9C" w:rsidRDefault="00090AD1" w:rsidP="00090AD1">
            <w:pPr>
              <w:spacing w:before="0" w:after="0" w:line="259" w:lineRule="auto"/>
              <w:contextualSpacing w:val="0"/>
              <w:jc w:val="center"/>
              <w:rPr>
                <w:rFonts w:eastAsia="Calibri"/>
                <w:sz w:val="28"/>
              </w:rPr>
            </w:pPr>
            <w:r w:rsidRPr="00843E9C">
              <w:rPr>
                <w:rFonts w:eastAsia="Calibri"/>
                <w:sz w:val="28"/>
              </w:rPr>
              <w:t>"01 2 01 56100</w:t>
            </w:r>
          </w:p>
        </w:tc>
        <w:tc>
          <w:tcPr>
            <w:tcW w:w="7810"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both"/>
              <w:rPr>
                <w:rFonts w:eastAsia="Calibri"/>
                <w:sz w:val="28"/>
              </w:rPr>
            </w:pPr>
            <w:r w:rsidRPr="00843E9C">
              <w:rPr>
                <w:rFonts w:eastAsia="Calibri"/>
                <w:sz w:val="28"/>
              </w:rPr>
              <w:t>Иной межбюджетный трансферт на капитальный ремонт зданий медицинских организаций за счет средств резервного фонда Правительства Российской Федерации";</w:t>
            </w:r>
          </w:p>
        </w:tc>
      </w:tr>
      <w:tr w:rsidR="00090AD1" w:rsidRPr="00843E9C" w:rsidTr="000101A6">
        <w:trPr>
          <w:cantSplit/>
          <w:trHeight w:val="300"/>
        </w:trPr>
        <w:tc>
          <w:tcPr>
            <w:tcW w:w="2254" w:type="dxa"/>
            <w:tcBorders>
              <w:top w:val="nil"/>
              <w:left w:val="nil"/>
              <w:bottom w:val="nil"/>
              <w:right w:val="nil"/>
            </w:tcBorders>
            <w:shd w:val="clear" w:color="auto" w:fill="auto"/>
            <w:noWrap/>
          </w:tcPr>
          <w:p w:rsidR="00090AD1" w:rsidRPr="00843E9C" w:rsidRDefault="00090AD1" w:rsidP="00090AD1">
            <w:pPr>
              <w:spacing w:before="0" w:after="160" w:line="276" w:lineRule="auto"/>
              <w:contextualSpacing w:val="0"/>
              <w:jc w:val="center"/>
              <w:rPr>
                <w:rFonts w:eastAsia="Calibri"/>
                <w:sz w:val="28"/>
              </w:rPr>
            </w:pPr>
            <w:r w:rsidRPr="00843E9C">
              <w:rPr>
                <w:rFonts w:eastAsia="Calibri"/>
                <w:sz w:val="28"/>
              </w:rPr>
              <w:lastRenderedPageBreak/>
              <w:t>"01 4 07 502К0</w:t>
            </w:r>
          </w:p>
        </w:tc>
        <w:tc>
          <w:tcPr>
            <w:tcW w:w="7810"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both"/>
              <w:rPr>
                <w:rFonts w:eastAsia="Calibri"/>
                <w:sz w:val="28"/>
              </w:rPr>
            </w:pPr>
            <w:r w:rsidRPr="00843E9C">
              <w:rPr>
                <w:rFonts w:eastAsia="Calibri"/>
                <w:sz w:val="28"/>
              </w:rPr>
              <w:t xml:space="preserve">Иной межбюджетный трансферт бюджету г. Москвы в целях финансового обеспечения расходных обязательств г. Москвы 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 г. Москве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843E9C">
              <w:rPr>
                <w:rFonts w:eastAsia="Calibri"/>
                <w:sz w:val="28"/>
              </w:rPr>
              <w:t>коронавирусной</w:t>
            </w:r>
            <w:proofErr w:type="spellEnd"/>
            <w:r w:rsidRPr="00843E9C">
              <w:rPr>
                <w:rFonts w:eastAsia="Calibri"/>
                <w:sz w:val="28"/>
              </w:rPr>
              <w:t xml:space="preserve">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w:t>
            </w:r>
          </w:p>
        </w:tc>
      </w:tr>
      <w:tr w:rsidR="00090AD1" w:rsidRPr="00843E9C" w:rsidTr="00803A58">
        <w:trPr>
          <w:cantSplit/>
          <w:trHeight w:val="300"/>
        </w:trPr>
        <w:tc>
          <w:tcPr>
            <w:tcW w:w="2254" w:type="dxa"/>
            <w:tcBorders>
              <w:top w:val="nil"/>
              <w:left w:val="nil"/>
              <w:bottom w:val="nil"/>
              <w:right w:val="nil"/>
            </w:tcBorders>
            <w:shd w:val="clear" w:color="auto" w:fill="auto"/>
            <w:noWrap/>
          </w:tcPr>
          <w:p w:rsidR="00090AD1" w:rsidRPr="00843E9C" w:rsidRDefault="00090AD1" w:rsidP="00090AD1">
            <w:pPr>
              <w:spacing w:before="0" w:after="160" w:line="276" w:lineRule="auto"/>
              <w:contextualSpacing w:val="0"/>
              <w:jc w:val="center"/>
              <w:rPr>
                <w:rFonts w:eastAsia="Calibri"/>
                <w:sz w:val="28"/>
              </w:rPr>
            </w:pPr>
            <w:r w:rsidRPr="00843E9C">
              <w:rPr>
                <w:rFonts w:eastAsia="Calibri"/>
                <w:sz w:val="28"/>
              </w:rPr>
              <w:t>01 4 07 503К0</w:t>
            </w:r>
          </w:p>
        </w:tc>
        <w:tc>
          <w:tcPr>
            <w:tcW w:w="7810"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both"/>
              <w:rPr>
                <w:rFonts w:eastAsia="Calibri"/>
                <w:sz w:val="28"/>
              </w:rPr>
            </w:pPr>
            <w:r w:rsidRPr="00843E9C">
              <w:rPr>
                <w:rFonts w:eastAsia="Calibri"/>
                <w:sz w:val="28"/>
              </w:rPr>
              <w:t xml:space="preserve">Иные межбюджетные трансферты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w:t>
            </w:r>
            <w:proofErr w:type="spellStart"/>
            <w:r w:rsidRPr="00843E9C">
              <w:rPr>
                <w:rFonts w:eastAsia="Calibri"/>
                <w:sz w:val="28"/>
              </w:rPr>
              <w:t>коронавирусной</w:t>
            </w:r>
            <w:proofErr w:type="spellEnd"/>
            <w:r w:rsidRPr="00843E9C">
              <w:rPr>
                <w:rFonts w:eastAsia="Calibri"/>
                <w:sz w:val="28"/>
              </w:rPr>
              <w:t xml:space="preserve">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w:t>
            </w:r>
          </w:p>
        </w:tc>
      </w:tr>
      <w:tr w:rsidR="00090AD1" w:rsidRPr="00843E9C" w:rsidTr="009055F4">
        <w:trPr>
          <w:cantSplit/>
          <w:trHeight w:val="300"/>
        </w:trPr>
        <w:tc>
          <w:tcPr>
            <w:tcW w:w="2254" w:type="dxa"/>
            <w:tcBorders>
              <w:top w:val="nil"/>
              <w:left w:val="nil"/>
              <w:bottom w:val="nil"/>
              <w:right w:val="nil"/>
            </w:tcBorders>
            <w:shd w:val="clear" w:color="auto" w:fill="auto"/>
            <w:noWrap/>
          </w:tcPr>
          <w:p w:rsidR="00090AD1" w:rsidRPr="00843E9C" w:rsidRDefault="00090AD1" w:rsidP="00090AD1">
            <w:pPr>
              <w:spacing w:before="0" w:after="160" w:line="276" w:lineRule="auto"/>
              <w:contextualSpacing w:val="0"/>
              <w:jc w:val="center"/>
              <w:rPr>
                <w:rFonts w:eastAsia="Calibri"/>
                <w:sz w:val="28"/>
              </w:rPr>
            </w:pPr>
            <w:r w:rsidRPr="00843E9C">
              <w:rPr>
                <w:rFonts w:eastAsia="Calibri"/>
                <w:sz w:val="28"/>
              </w:rPr>
              <w:t>"</w:t>
            </w:r>
            <w:r w:rsidRPr="00843E9C">
              <w:rPr>
                <w:rFonts w:eastAsia="Calibri"/>
                <w:sz w:val="28"/>
                <w:lang w:val="en-US"/>
              </w:rPr>
              <w:t>02 1 E1 5356F</w:t>
            </w:r>
          </w:p>
        </w:tc>
        <w:tc>
          <w:tcPr>
            <w:tcW w:w="7810"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both"/>
              <w:rPr>
                <w:rFonts w:eastAsia="Calibri"/>
                <w:sz w:val="28"/>
              </w:rPr>
            </w:pPr>
            <w:r w:rsidRPr="00843E9C">
              <w:rPr>
                <w:rFonts w:eastAsia="Calibri"/>
                <w:sz w:val="28"/>
              </w:rPr>
              <w:t>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за счет средств резервного фонда Правительства Российской Федерации";</w:t>
            </w:r>
          </w:p>
        </w:tc>
      </w:tr>
      <w:tr w:rsidR="00090AD1" w:rsidRPr="00843E9C" w:rsidTr="00616D6E">
        <w:trPr>
          <w:cantSplit/>
          <w:trHeight w:val="300"/>
        </w:trPr>
        <w:tc>
          <w:tcPr>
            <w:tcW w:w="2254"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center"/>
              <w:rPr>
                <w:rFonts w:eastAsia="Calibri"/>
                <w:sz w:val="28"/>
              </w:rPr>
            </w:pPr>
            <w:r w:rsidRPr="00843E9C">
              <w:rPr>
                <w:rFonts w:eastAsia="Calibri"/>
                <w:sz w:val="28"/>
              </w:rPr>
              <w:t>"</w:t>
            </w:r>
            <w:r w:rsidRPr="00843E9C">
              <w:rPr>
                <w:rFonts w:eastAsia="Calibri"/>
                <w:sz w:val="28"/>
                <w:lang w:val="en-US"/>
              </w:rPr>
              <w:t>02 1 E</w:t>
            </w:r>
            <w:r w:rsidRPr="00843E9C">
              <w:rPr>
                <w:rFonts w:eastAsia="Calibri"/>
                <w:sz w:val="28"/>
              </w:rPr>
              <w:t>В 57910</w:t>
            </w:r>
          </w:p>
        </w:tc>
        <w:tc>
          <w:tcPr>
            <w:tcW w:w="7810"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both"/>
              <w:rPr>
                <w:rFonts w:eastAsia="Calibri"/>
                <w:sz w:val="28"/>
              </w:rPr>
            </w:pPr>
            <w:r w:rsidRPr="00843E9C">
              <w:rPr>
                <w:rFonts w:eastAsia="Calibri"/>
                <w:sz w:val="28"/>
              </w:rPr>
              <w:t>Денежное поощрение победителям смотра-конкурса на звание "Лучший казачий кадетский корпус", занявшим первое, второе и третье места";</w:t>
            </w:r>
          </w:p>
        </w:tc>
      </w:tr>
      <w:tr w:rsidR="00090AD1" w:rsidRPr="00843E9C" w:rsidTr="00616D6E">
        <w:trPr>
          <w:cantSplit/>
          <w:trHeight w:val="300"/>
        </w:trPr>
        <w:tc>
          <w:tcPr>
            <w:tcW w:w="2254"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center"/>
              <w:rPr>
                <w:rFonts w:eastAsia="Calibri"/>
                <w:sz w:val="28"/>
              </w:rPr>
            </w:pPr>
            <w:r w:rsidRPr="00843E9C">
              <w:rPr>
                <w:rFonts w:eastAsia="Calibri"/>
                <w:sz w:val="28"/>
              </w:rPr>
              <w:lastRenderedPageBreak/>
              <w:t xml:space="preserve">"02 1 </w:t>
            </w:r>
            <w:r w:rsidRPr="00843E9C">
              <w:rPr>
                <w:rFonts w:eastAsia="Calibri"/>
                <w:sz w:val="28"/>
                <w:lang w:val="en-US"/>
              </w:rPr>
              <w:t>E</w:t>
            </w:r>
            <w:r w:rsidRPr="00843E9C">
              <w:rPr>
                <w:rFonts w:eastAsia="Calibri"/>
                <w:sz w:val="28"/>
              </w:rPr>
              <w:t>В 62363</w:t>
            </w:r>
          </w:p>
        </w:tc>
        <w:tc>
          <w:tcPr>
            <w:tcW w:w="7810"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both"/>
              <w:rPr>
                <w:rFonts w:eastAsia="Calibri"/>
                <w:sz w:val="28"/>
              </w:rPr>
            </w:pPr>
            <w:r w:rsidRPr="00843E9C">
              <w:rPr>
                <w:rFonts w:eastAsia="Calibri"/>
                <w:sz w:val="28"/>
              </w:rPr>
              <w:t>Гранты в форме субсидий автономной некоммерческой организации "Агентство развития внутреннего туризма"                           и Общероссийской общественно-государственной организации "Российское военно-историческое общество" на организацию                   и проведение просветительских программ патриотической направленности для детей и молодежи";</w:t>
            </w:r>
          </w:p>
        </w:tc>
      </w:tr>
      <w:tr w:rsidR="00090AD1" w:rsidRPr="00843E9C" w:rsidTr="00616D6E">
        <w:trPr>
          <w:cantSplit/>
          <w:trHeight w:val="300"/>
        </w:trPr>
        <w:tc>
          <w:tcPr>
            <w:tcW w:w="2254"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center"/>
              <w:rPr>
                <w:rFonts w:eastAsia="Calibri"/>
                <w:sz w:val="28"/>
              </w:rPr>
            </w:pPr>
            <w:r w:rsidRPr="00843E9C">
              <w:rPr>
                <w:rFonts w:eastAsia="Calibri"/>
                <w:sz w:val="28"/>
              </w:rPr>
              <w:t xml:space="preserve">"02 1 </w:t>
            </w:r>
            <w:r w:rsidRPr="00843E9C">
              <w:rPr>
                <w:rFonts w:eastAsia="Calibri"/>
                <w:sz w:val="28"/>
                <w:lang w:val="en-US"/>
              </w:rPr>
              <w:t>E</w:t>
            </w:r>
            <w:r w:rsidRPr="00843E9C">
              <w:rPr>
                <w:rFonts w:eastAsia="Calibri"/>
                <w:sz w:val="28"/>
              </w:rPr>
              <w:t>Г 60369</w:t>
            </w:r>
          </w:p>
        </w:tc>
        <w:tc>
          <w:tcPr>
            <w:tcW w:w="7810"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both"/>
              <w:rPr>
                <w:rFonts w:eastAsia="Calibri"/>
                <w:sz w:val="28"/>
              </w:rPr>
            </w:pPr>
            <w:r w:rsidRPr="00843E9C">
              <w:rPr>
                <w:rFonts w:eastAsia="Calibri"/>
                <w:sz w:val="28"/>
              </w:rPr>
              <w:t>Грант в форме субсидии автономной некоммерческой организации "Центр развития культурных инициатив"                              на финансовое обеспечение мероприятий в целях создания                      и эксплуатации образовательного центра для молодых деятелей культуры и искусства "Арт-резиденция "Таврида" за счет средств резервного фонда Президента Российской Федерации";</w:t>
            </w:r>
          </w:p>
        </w:tc>
      </w:tr>
      <w:tr w:rsidR="00090AD1" w:rsidRPr="00843E9C" w:rsidTr="00616D6E">
        <w:trPr>
          <w:cantSplit/>
          <w:trHeight w:val="300"/>
        </w:trPr>
        <w:tc>
          <w:tcPr>
            <w:tcW w:w="2254"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center"/>
              <w:rPr>
                <w:rFonts w:eastAsia="Calibri"/>
                <w:sz w:val="28"/>
              </w:rPr>
            </w:pPr>
            <w:r w:rsidRPr="00843E9C">
              <w:rPr>
                <w:rFonts w:eastAsia="Calibri"/>
                <w:sz w:val="28"/>
              </w:rPr>
              <w:t>"02 1 EГ 62491</w:t>
            </w:r>
          </w:p>
        </w:tc>
        <w:tc>
          <w:tcPr>
            <w:tcW w:w="7810"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both"/>
              <w:rPr>
                <w:rFonts w:eastAsia="Calibri"/>
                <w:sz w:val="28"/>
              </w:rPr>
            </w:pPr>
            <w:r w:rsidRPr="00843E9C">
              <w:rPr>
                <w:rFonts w:eastAsia="Calibri"/>
                <w:sz w:val="28"/>
              </w:rPr>
              <w:t xml:space="preserve">Грант в форме субсидии молодежной общероссийской общественной организации "Российские Студенческие Отряды" в целях проведения молодежного                                    историко-патриотического лагеря на существующей инфраструктуре религиозной организации епархиального Свято-Успенского Псково-Печерского мужского монастыря Псковской епархии Русской Православной Церкви (Московский патриархат), а также мероприятий                                 по историко-патриотическому воспитанию детей и молодежи            в дер. </w:t>
            </w:r>
            <w:proofErr w:type="spellStart"/>
            <w:r w:rsidRPr="00843E9C">
              <w:rPr>
                <w:rFonts w:eastAsia="Calibri"/>
                <w:sz w:val="28"/>
              </w:rPr>
              <w:t>Самолва</w:t>
            </w:r>
            <w:proofErr w:type="spellEnd"/>
            <w:r w:rsidRPr="00843E9C">
              <w:rPr>
                <w:rFonts w:eastAsia="Calibri"/>
                <w:sz w:val="28"/>
              </w:rPr>
              <w:t xml:space="preserve"> </w:t>
            </w:r>
            <w:proofErr w:type="spellStart"/>
            <w:r w:rsidRPr="00843E9C">
              <w:rPr>
                <w:rFonts w:eastAsia="Calibri"/>
                <w:sz w:val="28"/>
              </w:rPr>
              <w:t>Гдовского</w:t>
            </w:r>
            <w:proofErr w:type="spellEnd"/>
            <w:r w:rsidRPr="00843E9C">
              <w:rPr>
                <w:rFonts w:eastAsia="Calibri"/>
                <w:sz w:val="28"/>
              </w:rPr>
              <w:t xml:space="preserve"> района Псковской области за счет средств резервного фонда Правительства Российской Федерации";</w:t>
            </w:r>
          </w:p>
        </w:tc>
      </w:tr>
      <w:tr w:rsidR="00090AD1" w:rsidRPr="00843E9C" w:rsidTr="00C43B13">
        <w:trPr>
          <w:cantSplit/>
          <w:trHeight w:val="300"/>
        </w:trPr>
        <w:tc>
          <w:tcPr>
            <w:tcW w:w="2254"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center"/>
              <w:rPr>
                <w:rFonts w:eastAsia="Calibri"/>
                <w:sz w:val="28"/>
              </w:rPr>
            </w:pPr>
            <w:r w:rsidRPr="00843E9C">
              <w:rPr>
                <w:rFonts w:eastAsia="Calibri"/>
                <w:sz w:val="28"/>
              </w:rPr>
              <w:t>"02 1 EГ 62526</w:t>
            </w:r>
          </w:p>
        </w:tc>
        <w:tc>
          <w:tcPr>
            <w:tcW w:w="7810"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both"/>
              <w:rPr>
                <w:rFonts w:eastAsia="Calibri"/>
                <w:sz w:val="28"/>
              </w:rPr>
            </w:pPr>
            <w:r w:rsidRPr="00843E9C">
              <w:rPr>
                <w:rFonts w:eastAsia="Calibri"/>
                <w:sz w:val="28"/>
              </w:rPr>
              <w:t>Грант в форме субсидии автономной некоммерческой организации "Большая перемена" в целях                                 организации проведения мероприятий запуска                                          общественно-государственного общероссийского движения "Российское движение детей и молодежи "Большая перемена" за счет средств резервного фонда Правительства Российской Федерации";</w:t>
            </w:r>
          </w:p>
        </w:tc>
      </w:tr>
      <w:tr w:rsidR="00090AD1" w:rsidRPr="00843E9C" w:rsidTr="00C7568F">
        <w:trPr>
          <w:cantSplit/>
          <w:trHeight w:val="300"/>
        </w:trPr>
        <w:tc>
          <w:tcPr>
            <w:tcW w:w="2254"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center"/>
              <w:rPr>
                <w:rFonts w:eastAsia="Calibri"/>
                <w:sz w:val="28"/>
              </w:rPr>
            </w:pPr>
            <w:r w:rsidRPr="00843E9C">
              <w:rPr>
                <w:rFonts w:eastAsia="Calibri"/>
                <w:sz w:val="28"/>
              </w:rPr>
              <w:t>"03 2 02 5007</w:t>
            </w:r>
            <w:r w:rsidRPr="00843E9C">
              <w:rPr>
                <w:rFonts w:eastAsia="Calibri"/>
                <w:sz w:val="28"/>
                <w:lang w:val="en-US"/>
              </w:rPr>
              <w:t>F</w:t>
            </w:r>
          </w:p>
        </w:tc>
        <w:tc>
          <w:tcPr>
            <w:tcW w:w="7810"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both"/>
              <w:rPr>
                <w:rFonts w:eastAsia="Calibri"/>
                <w:sz w:val="28"/>
              </w:rPr>
            </w:pPr>
            <w:r w:rsidRPr="00843E9C">
              <w:rPr>
                <w:rFonts w:eastAsia="Calibri"/>
                <w:sz w:val="28"/>
              </w:rPr>
              <w:t>Субсидии на выплату региональных социальных доплат                        к пенсии за счет средств резервного фонда Правительства Российской Федерации";</w:t>
            </w:r>
          </w:p>
        </w:tc>
      </w:tr>
      <w:tr w:rsidR="00090AD1" w:rsidRPr="00843E9C" w:rsidTr="00B2549F">
        <w:trPr>
          <w:cantSplit/>
          <w:trHeight w:val="300"/>
        </w:trPr>
        <w:tc>
          <w:tcPr>
            <w:tcW w:w="2254"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center"/>
              <w:rPr>
                <w:rFonts w:eastAsia="Calibri"/>
                <w:sz w:val="28"/>
              </w:rPr>
            </w:pPr>
            <w:r w:rsidRPr="00843E9C">
              <w:rPr>
                <w:rFonts w:eastAsia="Calibri"/>
                <w:sz w:val="28"/>
              </w:rPr>
              <w:t>"03 2 02 5404F</w:t>
            </w:r>
          </w:p>
        </w:tc>
        <w:tc>
          <w:tcPr>
            <w:tcW w:w="7810"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both"/>
              <w:rPr>
                <w:rFonts w:eastAsia="Calibri"/>
                <w:sz w:val="28"/>
              </w:rPr>
            </w:pPr>
            <w:r w:rsidRPr="00843E9C">
              <w:rPr>
                <w:rFonts w:eastAsia="Calibri"/>
                <w:sz w:val="28"/>
              </w:rPr>
              <w:t xml:space="preserve">Субсидии на </w:t>
            </w:r>
            <w:proofErr w:type="spellStart"/>
            <w:r w:rsidRPr="00843E9C">
              <w:rPr>
                <w:rFonts w:eastAsia="Calibri"/>
                <w:sz w:val="28"/>
              </w:rPr>
              <w:t>софинансирование</w:t>
            </w:r>
            <w:proofErr w:type="spellEnd"/>
            <w:r w:rsidRPr="00843E9C">
              <w:rPr>
                <w:rFonts w:eastAsia="Calibri"/>
                <w:sz w:val="28"/>
              </w:rPr>
              <w:t xml:space="preserve"> расходов, связанных                          с оказанием государственной социальной помощи на основании социального контракта отдельным категориям граждан, за счет средств резервного фонда Правительства Российской Федерации";</w:t>
            </w:r>
          </w:p>
        </w:tc>
      </w:tr>
      <w:tr w:rsidR="00090AD1" w:rsidRPr="00843E9C" w:rsidTr="00C7568F">
        <w:trPr>
          <w:cantSplit/>
          <w:trHeight w:val="300"/>
        </w:trPr>
        <w:tc>
          <w:tcPr>
            <w:tcW w:w="2254"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center"/>
              <w:rPr>
                <w:rFonts w:eastAsia="Calibri"/>
                <w:sz w:val="28"/>
              </w:rPr>
            </w:pPr>
            <w:r w:rsidRPr="00843E9C">
              <w:rPr>
                <w:rFonts w:eastAsia="Calibri"/>
                <w:sz w:val="28"/>
              </w:rPr>
              <w:lastRenderedPageBreak/>
              <w:t>"03 2 02 5Р100</w:t>
            </w:r>
          </w:p>
        </w:tc>
        <w:tc>
          <w:tcPr>
            <w:tcW w:w="7810"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both"/>
              <w:rPr>
                <w:rFonts w:eastAsia="Calibri"/>
                <w:sz w:val="28"/>
              </w:rPr>
            </w:pPr>
            <w:r w:rsidRPr="00843E9C">
              <w:rPr>
                <w:rFonts w:eastAsia="Calibri"/>
                <w:sz w:val="28"/>
              </w:rPr>
              <w:t>Иные межбюджетные трансферты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w:t>
            </w:r>
          </w:p>
        </w:tc>
      </w:tr>
      <w:tr w:rsidR="00090AD1" w:rsidRPr="00843E9C" w:rsidTr="00C7568F">
        <w:trPr>
          <w:cantSplit/>
          <w:trHeight w:val="300"/>
        </w:trPr>
        <w:tc>
          <w:tcPr>
            <w:tcW w:w="2254"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center"/>
              <w:rPr>
                <w:rFonts w:eastAsia="Calibri"/>
                <w:sz w:val="28"/>
              </w:rPr>
            </w:pPr>
            <w:r w:rsidRPr="00843E9C">
              <w:rPr>
                <w:rFonts w:eastAsia="Calibri"/>
                <w:sz w:val="28"/>
              </w:rPr>
              <w:t>"03 4 05 3119</w:t>
            </w:r>
            <w:r w:rsidRPr="00843E9C">
              <w:rPr>
                <w:rFonts w:eastAsia="Calibri"/>
                <w:sz w:val="28"/>
                <w:lang w:val="en-US"/>
              </w:rPr>
              <w:t>F</w:t>
            </w:r>
          </w:p>
        </w:tc>
        <w:tc>
          <w:tcPr>
            <w:tcW w:w="7810"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both"/>
              <w:rPr>
                <w:rFonts w:eastAsia="Calibri"/>
                <w:sz w:val="28"/>
              </w:rPr>
            </w:pPr>
            <w:r w:rsidRPr="00843E9C">
              <w:rPr>
                <w:rFonts w:eastAsia="Calibri"/>
                <w:sz w:val="28"/>
              </w:rPr>
              <w:t>Единовременное денежное поощрение при награждении орденом "Родительская слава" за счет средств резервного фонда Правительства Российской Федерации";</w:t>
            </w:r>
          </w:p>
        </w:tc>
      </w:tr>
      <w:tr w:rsidR="00090AD1" w:rsidRPr="00843E9C" w:rsidTr="00C7568F">
        <w:trPr>
          <w:cantSplit/>
          <w:trHeight w:val="300"/>
        </w:trPr>
        <w:tc>
          <w:tcPr>
            <w:tcW w:w="2254" w:type="dxa"/>
            <w:tcBorders>
              <w:top w:val="nil"/>
              <w:left w:val="nil"/>
              <w:bottom w:val="nil"/>
              <w:right w:val="nil"/>
            </w:tcBorders>
            <w:shd w:val="clear" w:color="auto" w:fill="auto"/>
            <w:noWrap/>
          </w:tcPr>
          <w:p w:rsidR="00090AD1" w:rsidRPr="00843E9C" w:rsidRDefault="00090AD1" w:rsidP="00090AD1">
            <w:pPr>
              <w:tabs>
                <w:tab w:val="center" w:pos="1019"/>
              </w:tabs>
              <w:spacing w:before="0" w:after="0" w:line="276" w:lineRule="auto"/>
              <w:contextualSpacing w:val="0"/>
              <w:rPr>
                <w:rFonts w:eastAsia="Calibri"/>
                <w:sz w:val="28"/>
              </w:rPr>
            </w:pPr>
            <w:r w:rsidRPr="00843E9C">
              <w:rPr>
                <w:rFonts w:eastAsia="Calibri"/>
                <w:sz w:val="28"/>
              </w:rPr>
              <w:tab/>
              <w:t>"03 4 05 3148</w:t>
            </w:r>
            <w:r w:rsidRPr="00843E9C">
              <w:rPr>
                <w:rFonts w:eastAsia="Calibri"/>
                <w:sz w:val="28"/>
                <w:lang w:val="en-US"/>
              </w:rPr>
              <w:t>F</w:t>
            </w:r>
          </w:p>
        </w:tc>
        <w:tc>
          <w:tcPr>
            <w:tcW w:w="7810"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both"/>
              <w:rPr>
                <w:rFonts w:eastAsia="Calibri"/>
                <w:sz w:val="28"/>
              </w:rPr>
            </w:pPr>
            <w:r w:rsidRPr="00843E9C">
              <w:rPr>
                <w:rFonts w:eastAsia="Calibri"/>
                <w:sz w:val="28"/>
              </w:rPr>
              <w:t>Единовременное денежное поощрение при присвоении звания "Мать-героиня" за счет средств резервного фонда Правительства Российской Федерации</w:t>
            </w:r>
          </w:p>
        </w:tc>
      </w:tr>
      <w:tr w:rsidR="00090AD1" w:rsidRPr="00843E9C" w:rsidTr="00C7568F">
        <w:trPr>
          <w:cantSplit/>
          <w:trHeight w:val="300"/>
        </w:trPr>
        <w:tc>
          <w:tcPr>
            <w:tcW w:w="2254"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center"/>
              <w:rPr>
                <w:rFonts w:eastAsia="Calibri"/>
                <w:sz w:val="28"/>
              </w:rPr>
            </w:pPr>
            <w:r w:rsidRPr="00843E9C">
              <w:rPr>
                <w:rFonts w:eastAsia="Calibri"/>
                <w:sz w:val="28"/>
              </w:rPr>
              <w:t>03 4 05 3149</w:t>
            </w:r>
            <w:r w:rsidRPr="00843E9C">
              <w:rPr>
                <w:rFonts w:eastAsia="Calibri"/>
                <w:sz w:val="28"/>
                <w:lang w:val="en-US"/>
              </w:rPr>
              <w:t>F</w:t>
            </w:r>
          </w:p>
        </w:tc>
        <w:tc>
          <w:tcPr>
            <w:tcW w:w="7810"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both"/>
              <w:rPr>
                <w:rFonts w:eastAsia="Calibri"/>
                <w:sz w:val="28"/>
              </w:rPr>
            </w:pPr>
            <w:r w:rsidRPr="00843E9C">
              <w:rPr>
                <w:rFonts w:eastAsia="Calibri"/>
                <w:sz w:val="28"/>
              </w:rPr>
              <w:t>Единовременное денежное поощрение при награждении медалью ордена "Родительская слава" за счет средств резервного фонда Правительства Российской Федерации";</w:t>
            </w:r>
          </w:p>
        </w:tc>
      </w:tr>
      <w:tr w:rsidR="00090AD1" w:rsidRPr="00843E9C" w:rsidTr="006D4978">
        <w:trPr>
          <w:cantSplit/>
          <w:trHeight w:val="300"/>
        </w:trPr>
        <w:tc>
          <w:tcPr>
            <w:tcW w:w="2254"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center"/>
              <w:rPr>
                <w:rFonts w:eastAsia="Calibri"/>
                <w:sz w:val="28"/>
                <w:lang w:val="en-US"/>
              </w:rPr>
            </w:pPr>
            <w:r w:rsidRPr="00843E9C">
              <w:rPr>
                <w:rFonts w:eastAsia="Calibri"/>
                <w:sz w:val="28"/>
              </w:rPr>
              <w:t xml:space="preserve">"05 1 </w:t>
            </w:r>
            <w:r w:rsidRPr="00843E9C">
              <w:rPr>
                <w:rFonts w:eastAsia="Calibri"/>
                <w:sz w:val="28"/>
                <w:lang w:val="en-US"/>
              </w:rPr>
              <w:t>F2 5424F</w:t>
            </w:r>
          </w:p>
        </w:tc>
        <w:tc>
          <w:tcPr>
            <w:tcW w:w="7810"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both"/>
              <w:rPr>
                <w:rFonts w:eastAsia="Calibri"/>
                <w:sz w:val="28"/>
              </w:rPr>
            </w:pPr>
            <w:r w:rsidRPr="00843E9C">
              <w:rPr>
                <w:rFonts w:eastAsia="Calibri"/>
                <w:sz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w:t>
            </w:r>
          </w:p>
        </w:tc>
      </w:tr>
      <w:tr w:rsidR="00090AD1" w:rsidRPr="00843E9C" w:rsidTr="00502FB9">
        <w:trPr>
          <w:cantSplit/>
          <w:trHeight w:val="300"/>
        </w:trPr>
        <w:tc>
          <w:tcPr>
            <w:tcW w:w="2254"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center"/>
              <w:rPr>
                <w:rFonts w:eastAsia="Calibri"/>
                <w:sz w:val="28"/>
              </w:rPr>
            </w:pPr>
            <w:r w:rsidRPr="00843E9C">
              <w:rPr>
                <w:rFonts w:eastAsia="Calibri"/>
                <w:sz w:val="28"/>
              </w:rPr>
              <w:t>"05 2 01 56150</w:t>
            </w:r>
          </w:p>
        </w:tc>
        <w:tc>
          <w:tcPr>
            <w:tcW w:w="7810"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both"/>
              <w:rPr>
                <w:rFonts w:eastAsia="Calibri"/>
                <w:sz w:val="28"/>
              </w:rPr>
            </w:pPr>
            <w:r w:rsidRPr="00843E9C">
              <w:rPr>
                <w:rFonts w:eastAsia="Calibri"/>
                <w:sz w:val="28"/>
              </w:rPr>
              <w:t>Субсидия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w:t>
            </w:r>
          </w:p>
        </w:tc>
      </w:tr>
      <w:tr w:rsidR="00090AD1" w:rsidRPr="00843E9C" w:rsidTr="00DA6346">
        <w:trPr>
          <w:cantSplit/>
          <w:trHeight w:val="300"/>
        </w:trPr>
        <w:tc>
          <w:tcPr>
            <w:tcW w:w="2254"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center"/>
              <w:rPr>
                <w:rFonts w:eastAsia="Calibri"/>
                <w:sz w:val="28"/>
              </w:rPr>
            </w:pPr>
            <w:r w:rsidRPr="00843E9C">
              <w:rPr>
                <w:rFonts w:eastAsia="Calibri"/>
                <w:sz w:val="28"/>
              </w:rPr>
              <w:t>"05 2 01 58560</w:t>
            </w:r>
          </w:p>
        </w:tc>
        <w:tc>
          <w:tcPr>
            <w:tcW w:w="7810"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both"/>
              <w:rPr>
                <w:rFonts w:eastAsia="Calibri"/>
                <w:sz w:val="28"/>
              </w:rPr>
            </w:pPr>
            <w:r w:rsidRPr="00843E9C">
              <w:rPr>
                <w:rFonts w:eastAsia="Calibri"/>
                <w:sz w:val="28"/>
              </w:rPr>
              <w:t>Иной межбюджетный трансферт бюджету Забайкальского края 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в июле                       2018 года на территории Забайкальского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w:t>
            </w:r>
          </w:p>
        </w:tc>
      </w:tr>
      <w:tr w:rsidR="00090AD1" w:rsidRPr="00843E9C" w:rsidTr="00924204">
        <w:trPr>
          <w:cantSplit/>
          <w:trHeight w:val="300"/>
        </w:trPr>
        <w:tc>
          <w:tcPr>
            <w:tcW w:w="2254"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center"/>
              <w:rPr>
                <w:rFonts w:eastAsia="Calibri"/>
                <w:sz w:val="28"/>
              </w:rPr>
            </w:pPr>
            <w:r w:rsidRPr="00843E9C">
              <w:rPr>
                <w:rFonts w:eastAsia="Calibri"/>
                <w:sz w:val="28"/>
              </w:rPr>
              <w:lastRenderedPageBreak/>
              <w:t>"05 2 01 6П310</w:t>
            </w:r>
          </w:p>
        </w:tc>
        <w:tc>
          <w:tcPr>
            <w:tcW w:w="7810"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both"/>
              <w:rPr>
                <w:rFonts w:eastAsia="Calibri"/>
                <w:sz w:val="28"/>
              </w:rPr>
            </w:pPr>
            <w:r w:rsidRPr="00843E9C">
              <w:rPr>
                <w:rFonts w:eastAsia="Calibri"/>
                <w:sz w:val="28"/>
              </w:rPr>
              <w:t>Субсидии акционерному обществу "ДОМ.РФ", г. Москва,                       в виде вкладов в имущество, не увеличивающих его уставный капитал, на цели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r>
      <w:tr w:rsidR="00090AD1" w:rsidRPr="00843E9C" w:rsidTr="007F660C">
        <w:trPr>
          <w:cantSplit/>
          <w:trHeight w:val="300"/>
        </w:trPr>
        <w:tc>
          <w:tcPr>
            <w:tcW w:w="2254"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center"/>
              <w:rPr>
                <w:rFonts w:eastAsia="Calibri"/>
                <w:sz w:val="28"/>
              </w:rPr>
            </w:pPr>
            <w:r w:rsidRPr="00843E9C">
              <w:rPr>
                <w:rFonts w:eastAsia="Calibri"/>
                <w:sz w:val="28"/>
              </w:rPr>
              <w:t>"05 2 02 5323F</w:t>
            </w:r>
          </w:p>
        </w:tc>
        <w:tc>
          <w:tcPr>
            <w:tcW w:w="7810"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both"/>
              <w:rPr>
                <w:rFonts w:eastAsia="Calibri"/>
                <w:sz w:val="28"/>
              </w:rPr>
            </w:pPr>
            <w:r w:rsidRPr="00843E9C">
              <w:rPr>
                <w:rFonts w:eastAsia="Calibri"/>
                <w:sz w:val="28"/>
              </w:rPr>
              <w:t>Реализация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за счет средств резервного фонда Правительства Российской Федерации";</w:t>
            </w:r>
          </w:p>
        </w:tc>
      </w:tr>
      <w:tr w:rsidR="00090AD1" w:rsidRPr="00843E9C" w:rsidTr="00C1263C">
        <w:trPr>
          <w:cantSplit/>
          <w:trHeight w:val="300"/>
        </w:trPr>
        <w:tc>
          <w:tcPr>
            <w:tcW w:w="2254"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center"/>
              <w:rPr>
                <w:rFonts w:eastAsia="Calibri"/>
                <w:sz w:val="28"/>
              </w:rPr>
            </w:pPr>
            <w:r w:rsidRPr="00843E9C">
              <w:rPr>
                <w:rFonts w:eastAsia="Calibri"/>
                <w:sz w:val="28"/>
              </w:rPr>
              <w:t>"05 2 02 56140</w:t>
            </w:r>
          </w:p>
        </w:tc>
        <w:tc>
          <w:tcPr>
            <w:tcW w:w="7810" w:type="dxa"/>
            <w:tcBorders>
              <w:top w:val="nil"/>
              <w:left w:val="nil"/>
              <w:bottom w:val="nil"/>
              <w:right w:val="nil"/>
            </w:tcBorders>
            <w:shd w:val="clear" w:color="auto" w:fill="auto"/>
            <w:noWrap/>
          </w:tcPr>
          <w:p w:rsidR="00090AD1" w:rsidRPr="00843E9C" w:rsidRDefault="00090AD1" w:rsidP="00090AD1">
            <w:pPr>
              <w:spacing w:before="0" w:after="0" w:line="276" w:lineRule="auto"/>
              <w:contextualSpacing w:val="0"/>
              <w:jc w:val="both"/>
              <w:rPr>
                <w:rFonts w:eastAsia="Calibri"/>
                <w:sz w:val="28"/>
              </w:rPr>
            </w:pPr>
            <w:r w:rsidRPr="00843E9C">
              <w:rPr>
                <w:rFonts w:eastAsia="Calibri"/>
                <w:sz w:val="28"/>
              </w:rPr>
              <w:t xml:space="preserve">Субсидия бюджету Удмуртской Республики на реализацию мероприятий по благоустройству общественной территории общегородского значения "Парк Тишино" в </w:t>
            </w:r>
            <w:proofErr w:type="spellStart"/>
            <w:r w:rsidRPr="00843E9C">
              <w:rPr>
                <w:rFonts w:eastAsia="Calibri"/>
                <w:sz w:val="28"/>
              </w:rPr>
              <w:t>Устиновском</w:t>
            </w:r>
            <w:proofErr w:type="spellEnd"/>
            <w:r w:rsidRPr="00843E9C">
              <w:rPr>
                <w:rFonts w:eastAsia="Calibri"/>
                <w:sz w:val="28"/>
              </w:rPr>
              <w:t xml:space="preserve"> районе г. Ижевска за счет средств резервного фонда Правительства Российской Федерации";</w:t>
            </w:r>
          </w:p>
        </w:tc>
      </w:tr>
      <w:tr w:rsidR="00C77DE8" w:rsidRPr="00843E9C" w:rsidTr="00C1263C">
        <w:trPr>
          <w:cantSplit/>
          <w:trHeight w:val="300"/>
        </w:trPr>
        <w:tc>
          <w:tcPr>
            <w:tcW w:w="2254"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center"/>
              <w:rPr>
                <w:rFonts w:eastAsia="Calibri"/>
                <w:sz w:val="28"/>
              </w:rPr>
            </w:pPr>
            <w:r w:rsidRPr="00843E9C">
              <w:rPr>
                <w:rFonts w:eastAsia="Calibri"/>
                <w:sz w:val="28"/>
              </w:rPr>
              <w:t xml:space="preserve">"12 1 </w:t>
            </w:r>
            <w:r w:rsidRPr="00843E9C">
              <w:rPr>
                <w:rFonts w:eastAsia="Calibri"/>
                <w:sz w:val="28"/>
                <w:lang w:val="en-US"/>
              </w:rPr>
              <w:t>G1 5242F</w:t>
            </w:r>
          </w:p>
        </w:tc>
        <w:tc>
          <w:tcPr>
            <w:tcW w:w="7810"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both"/>
              <w:rPr>
                <w:rFonts w:eastAsia="Calibri"/>
                <w:sz w:val="28"/>
              </w:rPr>
            </w:pPr>
            <w:r w:rsidRPr="00843E9C">
              <w:rPr>
                <w:rFonts w:eastAsia="Calibri"/>
                <w:sz w:val="28"/>
              </w:rPr>
              <w:t>Ликвидация несанкционированных свалок в границах городов и наиболее опасных объектов накопленного вреда окружающей среде за счет средств резервного фонда Правительства Российской Федерации";</w:t>
            </w:r>
          </w:p>
        </w:tc>
      </w:tr>
      <w:tr w:rsidR="00C77DE8" w:rsidRPr="00843E9C" w:rsidTr="00E33E92">
        <w:trPr>
          <w:cantSplit/>
          <w:trHeight w:val="300"/>
        </w:trPr>
        <w:tc>
          <w:tcPr>
            <w:tcW w:w="2254"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center"/>
              <w:rPr>
                <w:rFonts w:eastAsia="Calibri"/>
                <w:sz w:val="28"/>
              </w:rPr>
            </w:pPr>
            <w:r w:rsidRPr="00843E9C">
              <w:rPr>
                <w:rFonts w:eastAsia="Calibri"/>
                <w:sz w:val="28"/>
              </w:rPr>
              <w:t>"12 1 G2 57900</w:t>
            </w:r>
          </w:p>
        </w:tc>
        <w:tc>
          <w:tcPr>
            <w:tcW w:w="7810"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both"/>
              <w:rPr>
                <w:rFonts w:eastAsia="Calibri"/>
                <w:sz w:val="28"/>
              </w:rPr>
            </w:pPr>
            <w:r w:rsidRPr="00843E9C">
              <w:rPr>
                <w:rFonts w:eastAsia="Calibri"/>
                <w:sz w:val="28"/>
              </w:rPr>
              <w:t>Обеспечение сокращения количества твердых коммунальных отходов, направленных на захоронение в субъектах Российской Федерации";</w:t>
            </w:r>
          </w:p>
        </w:tc>
      </w:tr>
      <w:tr w:rsidR="00C77DE8" w:rsidRPr="00843E9C" w:rsidTr="00F762D0">
        <w:trPr>
          <w:cantSplit/>
          <w:trHeight w:val="300"/>
        </w:trPr>
        <w:tc>
          <w:tcPr>
            <w:tcW w:w="2254"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center"/>
              <w:rPr>
                <w:rFonts w:eastAsia="Calibri"/>
                <w:sz w:val="28"/>
              </w:rPr>
            </w:pPr>
            <w:r w:rsidRPr="00843E9C">
              <w:rPr>
                <w:rFonts w:eastAsia="Calibri"/>
                <w:sz w:val="28"/>
              </w:rPr>
              <w:t>"12 2 9F 5Р110</w:t>
            </w:r>
          </w:p>
        </w:tc>
        <w:tc>
          <w:tcPr>
            <w:tcW w:w="7810"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both"/>
              <w:rPr>
                <w:rFonts w:eastAsia="Calibri"/>
                <w:sz w:val="28"/>
              </w:rPr>
            </w:pPr>
            <w:r w:rsidRPr="00843E9C">
              <w:rPr>
                <w:rFonts w:eastAsia="Calibri"/>
                <w:sz w:val="28"/>
              </w:rPr>
              <w:t>Субсидия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w:t>
            </w:r>
          </w:p>
        </w:tc>
      </w:tr>
      <w:tr w:rsidR="00C77DE8" w:rsidRPr="00843E9C" w:rsidTr="00D43970">
        <w:trPr>
          <w:cantSplit/>
          <w:trHeight w:val="300"/>
        </w:trPr>
        <w:tc>
          <w:tcPr>
            <w:tcW w:w="2254" w:type="dxa"/>
            <w:tcBorders>
              <w:top w:val="nil"/>
              <w:left w:val="nil"/>
              <w:bottom w:val="nil"/>
              <w:right w:val="nil"/>
            </w:tcBorders>
            <w:shd w:val="clear" w:color="auto" w:fill="auto"/>
            <w:noWrap/>
          </w:tcPr>
          <w:p w:rsidR="00C77DE8" w:rsidRPr="00843E9C" w:rsidRDefault="00C77DE8" w:rsidP="00C77DE8">
            <w:pPr>
              <w:tabs>
                <w:tab w:val="center" w:pos="1019"/>
              </w:tabs>
              <w:spacing w:before="0" w:after="0" w:line="276" w:lineRule="auto"/>
              <w:contextualSpacing w:val="0"/>
              <w:rPr>
                <w:rFonts w:eastAsia="Calibri"/>
                <w:sz w:val="28"/>
              </w:rPr>
            </w:pPr>
            <w:r w:rsidRPr="00843E9C">
              <w:rPr>
                <w:rFonts w:eastAsia="Calibri"/>
                <w:sz w:val="28"/>
              </w:rPr>
              <w:tab/>
              <w:t>"13 2 01 62397</w:t>
            </w:r>
          </w:p>
        </w:tc>
        <w:tc>
          <w:tcPr>
            <w:tcW w:w="7810"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both"/>
              <w:rPr>
                <w:rFonts w:eastAsia="Calibri"/>
                <w:sz w:val="28"/>
              </w:rPr>
            </w:pPr>
            <w:r w:rsidRPr="00843E9C">
              <w:rPr>
                <w:rFonts w:eastAsia="Calibri"/>
                <w:sz w:val="28"/>
              </w:rPr>
              <w:t>Грант в форме субсидии общественной организации "Всероссийская федерация плавания" в целях финансового обеспечения мероприятий по координации реализации межведомственной программы "Плавание для всех"                           в субъектах Российской Федерации";</w:t>
            </w:r>
          </w:p>
        </w:tc>
      </w:tr>
      <w:tr w:rsidR="00C77DE8" w:rsidRPr="00843E9C" w:rsidTr="00C66C7C">
        <w:trPr>
          <w:cantSplit/>
          <w:trHeight w:val="300"/>
        </w:trPr>
        <w:tc>
          <w:tcPr>
            <w:tcW w:w="2254" w:type="dxa"/>
            <w:tcBorders>
              <w:top w:val="nil"/>
              <w:left w:val="nil"/>
              <w:bottom w:val="nil"/>
              <w:right w:val="nil"/>
            </w:tcBorders>
            <w:shd w:val="clear" w:color="auto" w:fill="auto"/>
            <w:noWrap/>
          </w:tcPr>
          <w:p w:rsidR="00C77DE8" w:rsidRPr="00843E9C" w:rsidRDefault="00C77DE8" w:rsidP="00C77DE8">
            <w:pPr>
              <w:tabs>
                <w:tab w:val="center" w:pos="1019"/>
              </w:tabs>
              <w:spacing w:before="0" w:after="0" w:line="276" w:lineRule="auto"/>
              <w:contextualSpacing w:val="0"/>
              <w:rPr>
                <w:rFonts w:eastAsia="Calibri"/>
                <w:sz w:val="28"/>
              </w:rPr>
            </w:pPr>
            <w:r w:rsidRPr="00843E9C">
              <w:rPr>
                <w:rFonts w:eastAsia="Calibri"/>
                <w:sz w:val="28"/>
              </w:rPr>
              <w:lastRenderedPageBreak/>
              <w:t>"13 2 02 52240</w:t>
            </w:r>
          </w:p>
        </w:tc>
        <w:tc>
          <w:tcPr>
            <w:tcW w:w="7810"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both"/>
              <w:rPr>
                <w:rFonts w:eastAsia="Calibri"/>
                <w:sz w:val="28"/>
              </w:rPr>
            </w:pPr>
            <w:r w:rsidRPr="00843E9C">
              <w:rPr>
                <w:rFonts w:eastAsia="Calibri"/>
                <w:sz w:val="28"/>
              </w:rPr>
              <w:t>Иной межбюджетный трансферт бюджету г. Санкт-Петербурга в целях возмещения расходов бюджета г. Санкт-Петербурга, произведенных на организацию мероприятий по проведению дополнительных матчей чемпионата Европы по футболу UEFA 2020 года";</w:t>
            </w:r>
          </w:p>
        </w:tc>
      </w:tr>
      <w:tr w:rsidR="00C77DE8" w:rsidRPr="00843E9C" w:rsidTr="00F762D0">
        <w:trPr>
          <w:cantSplit/>
          <w:trHeight w:val="300"/>
        </w:trPr>
        <w:tc>
          <w:tcPr>
            <w:tcW w:w="2254"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center"/>
              <w:rPr>
                <w:rFonts w:eastAsia="Calibri"/>
                <w:sz w:val="28"/>
              </w:rPr>
            </w:pPr>
            <w:r w:rsidRPr="00843E9C">
              <w:rPr>
                <w:rFonts w:eastAsia="Calibri"/>
                <w:sz w:val="28"/>
              </w:rPr>
              <w:t xml:space="preserve">"15 1 </w:t>
            </w:r>
            <w:r w:rsidRPr="00843E9C">
              <w:rPr>
                <w:rFonts w:eastAsia="Calibri"/>
                <w:sz w:val="28"/>
                <w:lang w:val="en-US"/>
              </w:rPr>
              <w:t>D7 62381</w:t>
            </w:r>
          </w:p>
        </w:tc>
        <w:tc>
          <w:tcPr>
            <w:tcW w:w="7810"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both"/>
              <w:rPr>
                <w:rFonts w:eastAsia="Calibri"/>
                <w:sz w:val="28"/>
              </w:rPr>
            </w:pPr>
            <w:r w:rsidRPr="00843E9C">
              <w:rPr>
                <w:rFonts w:eastAsia="Calibri"/>
                <w:sz w:val="28"/>
              </w:rPr>
              <w:t>Государственная поддержка Образовательного Фонда "Талант и успех" на проведение мероприятий по формированию школьниками проектов в области искусственного интеллекта";</w:t>
            </w:r>
          </w:p>
        </w:tc>
      </w:tr>
      <w:tr w:rsidR="00C77DE8" w:rsidRPr="00843E9C" w:rsidTr="005B0ADD">
        <w:trPr>
          <w:cantSplit/>
          <w:trHeight w:val="300"/>
        </w:trPr>
        <w:tc>
          <w:tcPr>
            <w:tcW w:w="2254"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center"/>
              <w:rPr>
                <w:rFonts w:eastAsia="Calibri"/>
                <w:sz w:val="28"/>
              </w:rPr>
            </w:pPr>
            <w:r w:rsidRPr="00843E9C">
              <w:rPr>
                <w:rFonts w:eastAsia="Calibri"/>
                <w:sz w:val="28"/>
              </w:rPr>
              <w:t>"</w:t>
            </w:r>
            <w:r w:rsidRPr="00843E9C">
              <w:rPr>
                <w:rFonts w:eastAsia="Calibri"/>
                <w:sz w:val="28"/>
                <w:lang w:val="en-US"/>
              </w:rPr>
              <w:t>15 1 D7 64101</w:t>
            </w:r>
          </w:p>
        </w:tc>
        <w:tc>
          <w:tcPr>
            <w:tcW w:w="7810"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both"/>
              <w:rPr>
                <w:rFonts w:eastAsia="Calibri"/>
                <w:sz w:val="28"/>
              </w:rPr>
            </w:pPr>
            <w:r w:rsidRPr="00843E9C">
              <w:rPr>
                <w:rFonts w:eastAsia="Calibri"/>
                <w:sz w:val="28"/>
              </w:rPr>
              <w:t>Государственная поддержка автономной некоммерческой организации "Университет Национальной технологической инициативы 2035" на проведение мероприятий по обеспечению получения гражданами дополнительного профессионального образования в области искусственного интеллекта и в смежных областях с использованием механизма персональных цифровых сертификатов";</w:t>
            </w:r>
          </w:p>
        </w:tc>
      </w:tr>
      <w:tr w:rsidR="00C77DE8" w:rsidRPr="00843E9C" w:rsidTr="009B5F6C">
        <w:trPr>
          <w:cantSplit/>
          <w:trHeight w:val="300"/>
        </w:trPr>
        <w:tc>
          <w:tcPr>
            <w:tcW w:w="2254"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center"/>
              <w:rPr>
                <w:rFonts w:eastAsia="Calibri"/>
                <w:sz w:val="28"/>
              </w:rPr>
            </w:pPr>
            <w:r w:rsidRPr="00843E9C">
              <w:rPr>
                <w:rFonts w:eastAsia="Calibri"/>
                <w:sz w:val="28"/>
              </w:rPr>
              <w:t>15 2 08 600К0</w:t>
            </w:r>
          </w:p>
        </w:tc>
        <w:tc>
          <w:tcPr>
            <w:tcW w:w="7810"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both"/>
              <w:rPr>
                <w:rFonts w:eastAsia="Calibri"/>
                <w:sz w:val="28"/>
              </w:rPr>
            </w:pPr>
            <w:r w:rsidRPr="00843E9C">
              <w:rPr>
                <w:rFonts w:eastAsia="Calibri"/>
                <w:sz w:val="28"/>
              </w:rPr>
              <w:t xml:space="preserve">Субсидии субъектам малого и среднего предпринимательства, ведущим деятельность в отраслях российской экономики,                      в наибольшей степени пострадавших в условиях ухудшения ситуации в результате распространения новой </w:t>
            </w:r>
            <w:proofErr w:type="spellStart"/>
            <w:r w:rsidRPr="00843E9C">
              <w:rPr>
                <w:rFonts w:eastAsia="Calibri"/>
                <w:sz w:val="28"/>
              </w:rPr>
              <w:t>коронавирусной</w:t>
            </w:r>
            <w:proofErr w:type="spellEnd"/>
            <w:r w:rsidRPr="00843E9C">
              <w:rPr>
                <w:rFonts w:eastAsia="Calibri"/>
                <w:sz w:val="28"/>
              </w:rPr>
              <w:t xml:space="preserve"> инфекции, за счет средств резервного фонда Правительства Российской Федерации</w:t>
            </w:r>
          </w:p>
        </w:tc>
      </w:tr>
      <w:tr w:rsidR="00C77DE8" w:rsidRPr="00843E9C" w:rsidTr="00F11FC0">
        <w:trPr>
          <w:cantSplit/>
          <w:trHeight w:val="300"/>
        </w:trPr>
        <w:tc>
          <w:tcPr>
            <w:tcW w:w="2254"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center"/>
              <w:rPr>
                <w:rFonts w:eastAsia="Calibri"/>
                <w:sz w:val="28"/>
              </w:rPr>
            </w:pPr>
            <w:r w:rsidRPr="00843E9C">
              <w:rPr>
                <w:rFonts w:eastAsia="Calibri"/>
                <w:sz w:val="28"/>
              </w:rPr>
              <w:t>15 2 08 601К0</w:t>
            </w:r>
          </w:p>
        </w:tc>
        <w:tc>
          <w:tcPr>
            <w:tcW w:w="7810"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both"/>
              <w:rPr>
                <w:rFonts w:eastAsia="Calibri"/>
                <w:sz w:val="28"/>
              </w:rPr>
            </w:pPr>
            <w:r w:rsidRPr="00843E9C">
              <w:rPr>
                <w:rFonts w:eastAsia="Calibri"/>
                <w:sz w:val="28"/>
              </w:rPr>
              <w:t xml:space="preserve">Субсидии субъектам малого и среднего предпринимательства на проведение мероприятий по профилактике новой </w:t>
            </w:r>
            <w:proofErr w:type="spellStart"/>
            <w:r w:rsidRPr="00843E9C">
              <w:rPr>
                <w:rFonts w:eastAsia="Calibri"/>
                <w:sz w:val="28"/>
              </w:rPr>
              <w:t>коронавирусной</w:t>
            </w:r>
            <w:proofErr w:type="spellEnd"/>
            <w:r w:rsidRPr="00843E9C">
              <w:rPr>
                <w:rFonts w:eastAsia="Calibri"/>
                <w:sz w:val="28"/>
              </w:rPr>
              <w:t xml:space="preserve"> инфекции за счет средств резервного фонда Правительства Российской Федерации</w:t>
            </w:r>
          </w:p>
        </w:tc>
      </w:tr>
      <w:tr w:rsidR="00C77DE8" w:rsidRPr="00843E9C" w:rsidTr="00F11FC0">
        <w:trPr>
          <w:cantSplit/>
          <w:trHeight w:val="300"/>
        </w:trPr>
        <w:tc>
          <w:tcPr>
            <w:tcW w:w="2254"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center"/>
              <w:rPr>
                <w:rFonts w:eastAsia="Calibri"/>
                <w:sz w:val="28"/>
              </w:rPr>
            </w:pPr>
            <w:r w:rsidRPr="00843E9C">
              <w:rPr>
                <w:rFonts w:eastAsia="Calibri"/>
                <w:sz w:val="28"/>
              </w:rPr>
              <w:t>15 2 08 602К0</w:t>
            </w:r>
          </w:p>
        </w:tc>
        <w:tc>
          <w:tcPr>
            <w:tcW w:w="7810"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both"/>
              <w:rPr>
                <w:rFonts w:eastAsia="Calibri"/>
                <w:sz w:val="28"/>
              </w:rPr>
            </w:pPr>
            <w:r w:rsidRPr="00843E9C">
              <w:rPr>
                <w:rFonts w:eastAsia="Calibri"/>
                <w:sz w:val="28"/>
              </w:rPr>
              <w:t xml:space="preserve">Субсидии социально ориентированным некоммерческим организациям на проведение мероприятий по профилактике новой </w:t>
            </w:r>
            <w:proofErr w:type="spellStart"/>
            <w:r w:rsidRPr="00843E9C">
              <w:rPr>
                <w:rFonts w:eastAsia="Calibri"/>
                <w:sz w:val="28"/>
              </w:rPr>
              <w:t>коронавирусной</w:t>
            </w:r>
            <w:proofErr w:type="spellEnd"/>
            <w:r w:rsidRPr="00843E9C">
              <w:rPr>
                <w:rFonts w:eastAsia="Calibri"/>
                <w:sz w:val="28"/>
              </w:rPr>
              <w:t xml:space="preserve"> инфекции за счет средств резервного фонда Правительства Российской Федерации</w:t>
            </w:r>
          </w:p>
        </w:tc>
      </w:tr>
      <w:tr w:rsidR="00C77DE8" w:rsidRPr="00843E9C" w:rsidTr="00F11FC0">
        <w:trPr>
          <w:cantSplit/>
          <w:trHeight w:val="300"/>
        </w:trPr>
        <w:tc>
          <w:tcPr>
            <w:tcW w:w="2254"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center"/>
              <w:rPr>
                <w:rFonts w:eastAsia="Calibri"/>
                <w:sz w:val="28"/>
              </w:rPr>
            </w:pPr>
            <w:r w:rsidRPr="00843E9C">
              <w:rPr>
                <w:rFonts w:eastAsia="Calibri"/>
                <w:sz w:val="28"/>
              </w:rPr>
              <w:t>15 2 08 603К0</w:t>
            </w:r>
          </w:p>
        </w:tc>
        <w:tc>
          <w:tcPr>
            <w:tcW w:w="7810"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both"/>
              <w:rPr>
                <w:rFonts w:eastAsia="Calibri"/>
                <w:sz w:val="28"/>
              </w:rPr>
            </w:pPr>
            <w:r w:rsidRPr="00843E9C">
              <w:rPr>
                <w:rFonts w:eastAsia="Calibri"/>
                <w:sz w:val="28"/>
              </w:rPr>
              <w:t xml:space="preserve">Субсидии субъектам малого и среднего предпринимательства                 в условиях ухудшения ситуации в результате распространения новой </w:t>
            </w:r>
            <w:proofErr w:type="spellStart"/>
            <w:r w:rsidRPr="00843E9C">
              <w:rPr>
                <w:rFonts w:eastAsia="Calibri"/>
                <w:sz w:val="28"/>
              </w:rPr>
              <w:t>коронавирусной</w:t>
            </w:r>
            <w:proofErr w:type="spellEnd"/>
            <w:r w:rsidRPr="00843E9C">
              <w:rPr>
                <w:rFonts w:eastAsia="Calibri"/>
                <w:sz w:val="28"/>
              </w:rPr>
              <w:t xml:space="preserve"> инфекции за счет средств резервного фонда Правительства Российской Федерации</w:t>
            </w:r>
          </w:p>
        </w:tc>
      </w:tr>
      <w:tr w:rsidR="00C77DE8" w:rsidRPr="00843E9C" w:rsidTr="00F11FC0">
        <w:trPr>
          <w:cantSplit/>
          <w:trHeight w:val="300"/>
        </w:trPr>
        <w:tc>
          <w:tcPr>
            <w:tcW w:w="2254"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center"/>
              <w:rPr>
                <w:rFonts w:eastAsia="Calibri"/>
                <w:sz w:val="28"/>
              </w:rPr>
            </w:pPr>
            <w:r w:rsidRPr="00843E9C">
              <w:rPr>
                <w:rFonts w:eastAsia="Calibri"/>
                <w:sz w:val="28"/>
              </w:rPr>
              <w:t>15 2 08 604К0</w:t>
            </w:r>
          </w:p>
        </w:tc>
        <w:tc>
          <w:tcPr>
            <w:tcW w:w="7810"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both"/>
              <w:rPr>
                <w:rFonts w:eastAsia="Calibri"/>
                <w:sz w:val="28"/>
              </w:rPr>
            </w:pPr>
            <w:r w:rsidRPr="00843E9C">
              <w:rPr>
                <w:rFonts w:eastAsia="Calibri"/>
                <w:sz w:val="28"/>
              </w:rPr>
              <w:t xml:space="preserve">Субсидии социально ориентированным некоммерческим организациям в условиях ухудшения ситуации в результате распространения новой </w:t>
            </w:r>
            <w:proofErr w:type="spellStart"/>
            <w:r w:rsidRPr="00843E9C">
              <w:rPr>
                <w:rFonts w:eastAsia="Calibri"/>
                <w:sz w:val="28"/>
              </w:rPr>
              <w:t>коронавирусной</w:t>
            </w:r>
            <w:proofErr w:type="spellEnd"/>
            <w:r w:rsidRPr="00843E9C">
              <w:rPr>
                <w:rFonts w:eastAsia="Calibri"/>
                <w:sz w:val="28"/>
              </w:rPr>
              <w:t xml:space="preserve"> инфекции за счет средств резервного фонда Правительства Российской Федерации";</w:t>
            </w:r>
          </w:p>
        </w:tc>
      </w:tr>
      <w:tr w:rsidR="00C77DE8" w:rsidRPr="00843E9C" w:rsidTr="009F45BF">
        <w:trPr>
          <w:cantSplit/>
          <w:trHeight w:val="300"/>
        </w:trPr>
        <w:tc>
          <w:tcPr>
            <w:tcW w:w="2254"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center"/>
              <w:rPr>
                <w:rFonts w:eastAsia="Calibri"/>
                <w:sz w:val="28"/>
              </w:rPr>
            </w:pPr>
            <w:r w:rsidRPr="00843E9C">
              <w:rPr>
                <w:rFonts w:eastAsia="Calibri"/>
                <w:sz w:val="28"/>
              </w:rPr>
              <w:lastRenderedPageBreak/>
              <w:t>"15 4 02 64713</w:t>
            </w:r>
          </w:p>
        </w:tc>
        <w:tc>
          <w:tcPr>
            <w:tcW w:w="7810"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both"/>
              <w:rPr>
                <w:rFonts w:eastAsia="Calibri"/>
                <w:sz w:val="28"/>
              </w:rPr>
            </w:pPr>
            <w:r w:rsidRPr="00843E9C">
              <w:rPr>
                <w:rFonts w:eastAsia="Calibri"/>
                <w:sz w:val="28"/>
              </w:rPr>
              <w:t>Имущественный взнос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 за счет средств резервного фонда Правительства Российской Федерации";</w:t>
            </w:r>
          </w:p>
        </w:tc>
      </w:tr>
      <w:tr w:rsidR="00C77DE8" w:rsidRPr="00843E9C" w:rsidTr="009F45BF">
        <w:trPr>
          <w:cantSplit/>
          <w:trHeight w:val="300"/>
        </w:trPr>
        <w:tc>
          <w:tcPr>
            <w:tcW w:w="2254"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center"/>
              <w:rPr>
                <w:rFonts w:eastAsia="Calibri"/>
                <w:sz w:val="28"/>
              </w:rPr>
            </w:pPr>
            <w:r w:rsidRPr="00843E9C">
              <w:rPr>
                <w:rFonts w:eastAsia="Calibri"/>
                <w:sz w:val="28"/>
              </w:rPr>
              <w:t>"</w:t>
            </w:r>
            <w:r w:rsidRPr="00843E9C">
              <w:rPr>
                <w:rFonts w:eastAsia="Calibri"/>
                <w:sz w:val="28"/>
                <w:lang w:val="en-US"/>
              </w:rPr>
              <w:t>16 1 D4 64490</w:t>
            </w:r>
          </w:p>
        </w:tc>
        <w:tc>
          <w:tcPr>
            <w:tcW w:w="7810"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both"/>
              <w:rPr>
                <w:rFonts w:eastAsia="Calibri"/>
                <w:sz w:val="28"/>
              </w:rPr>
            </w:pPr>
            <w:r w:rsidRPr="00843E9C">
              <w:rPr>
                <w:rFonts w:eastAsia="Calibri"/>
                <w:sz w:val="28"/>
              </w:rPr>
              <w:t xml:space="preserve">Создание и обеспечение деятельности отраслевого центра компетенций по информационной безопасности </w:t>
            </w:r>
            <w:r w:rsidR="00A86907" w:rsidRPr="00843E9C">
              <w:rPr>
                <w:rFonts w:eastAsia="Calibri"/>
                <w:sz w:val="28"/>
              </w:rPr>
              <w:t xml:space="preserve">                                    </w:t>
            </w:r>
            <w:r w:rsidRPr="00843E9C">
              <w:rPr>
                <w:rFonts w:eastAsia="Calibri"/>
                <w:sz w:val="28"/>
              </w:rPr>
              <w:t>в промышленности";</w:t>
            </w:r>
          </w:p>
        </w:tc>
      </w:tr>
      <w:tr w:rsidR="00C77DE8" w:rsidRPr="00843E9C" w:rsidTr="009F45BF">
        <w:trPr>
          <w:cantSplit/>
          <w:trHeight w:val="300"/>
        </w:trPr>
        <w:tc>
          <w:tcPr>
            <w:tcW w:w="2254"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center"/>
              <w:rPr>
                <w:rFonts w:eastAsia="Calibri"/>
                <w:sz w:val="28"/>
              </w:rPr>
            </w:pPr>
            <w:r w:rsidRPr="00843E9C">
              <w:rPr>
                <w:rFonts w:eastAsia="Calibri"/>
                <w:sz w:val="28"/>
              </w:rPr>
              <w:t>"</w:t>
            </w:r>
            <w:r w:rsidRPr="00843E9C">
              <w:rPr>
                <w:rFonts w:eastAsia="Calibri"/>
                <w:sz w:val="28"/>
                <w:lang w:val="en-US"/>
              </w:rPr>
              <w:t>16 1 T1 68920</w:t>
            </w:r>
          </w:p>
        </w:tc>
        <w:tc>
          <w:tcPr>
            <w:tcW w:w="7810"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both"/>
              <w:rPr>
                <w:rFonts w:eastAsia="Calibri"/>
                <w:sz w:val="28"/>
              </w:rPr>
            </w:pPr>
            <w:r w:rsidRPr="00843E9C">
              <w:rPr>
                <w:rFonts w:eastAsia="Calibri"/>
                <w:sz w:val="28"/>
              </w:rPr>
              <w:t>Государственная поддержка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 по информационной                    и консультационной поддержке осуществления бесперебойных внешнеторговых операций</w:t>
            </w:r>
          </w:p>
        </w:tc>
      </w:tr>
      <w:tr w:rsidR="00C77DE8" w:rsidRPr="00843E9C" w:rsidTr="0082656A">
        <w:trPr>
          <w:cantSplit/>
          <w:trHeight w:val="300"/>
        </w:trPr>
        <w:tc>
          <w:tcPr>
            <w:tcW w:w="2254"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center"/>
              <w:rPr>
                <w:rFonts w:eastAsia="Calibri"/>
                <w:sz w:val="28"/>
              </w:rPr>
            </w:pPr>
            <w:r w:rsidRPr="00843E9C">
              <w:rPr>
                <w:rFonts w:eastAsia="Calibri"/>
                <w:sz w:val="28"/>
              </w:rPr>
              <w:t>16 1 T1 68921</w:t>
            </w:r>
          </w:p>
        </w:tc>
        <w:tc>
          <w:tcPr>
            <w:tcW w:w="7810"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both"/>
              <w:rPr>
                <w:rFonts w:eastAsia="Calibri"/>
                <w:sz w:val="28"/>
              </w:rPr>
            </w:pPr>
            <w:r w:rsidRPr="00843E9C">
              <w:rPr>
                <w:rFonts w:eastAsia="Calibri"/>
                <w:sz w:val="28"/>
              </w:rPr>
              <w:t>Государственная поддержка российских организаций промышленности в целях компенсации затрат                                          на транспортировку промышленной продукции";</w:t>
            </w:r>
          </w:p>
        </w:tc>
      </w:tr>
      <w:tr w:rsidR="00C77DE8" w:rsidRPr="00843E9C" w:rsidTr="007A6EE8">
        <w:trPr>
          <w:cantSplit/>
          <w:trHeight w:val="300"/>
        </w:trPr>
        <w:tc>
          <w:tcPr>
            <w:tcW w:w="2254"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center"/>
              <w:rPr>
                <w:rFonts w:eastAsia="Calibri"/>
                <w:sz w:val="28"/>
              </w:rPr>
            </w:pPr>
            <w:r w:rsidRPr="00843E9C">
              <w:rPr>
                <w:rFonts w:eastAsia="Calibri"/>
                <w:sz w:val="28"/>
              </w:rPr>
              <w:t>"16 2 06 6П290</w:t>
            </w:r>
          </w:p>
        </w:tc>
        <w:tc>
          <w:tcPr>
            <w:tcW w:w="7810" w:type="dxa"/>
            <w:tcBorders>
              <w:top w:val="nil"/>
              <w:left w:val="nil"/>
              <w:bottom w:val="nil"/>
              <w:right w:val="nil"/>
            </w:tcBorders>
            <w:shd w:val="clear" w:color="auto" w:fill="auto"/>
            <w:noWrap/>
          </w:tcPr>
          <w:p w:rsidR="00C77DE8" w:rsidRPr="00843E9C" w:rsidRDefault="00C77DE8" w:rsidP="00C77DE8">
            <w:pPr>
              <w:spacing w:before="0" w:after="0" w:line="276" w:lineRule="auto"/>
              <w:contextualSpacing w:val="0"/>
              <w:jc w:val="both"/>
              <w:rPr>
                <w:rFonts w:eastAsia="Calibri"/>
                <w:sz w:val="28"/>
              </w:rPr>
            </w:pPr>
            <w:r w:rsidRPr="00843E9C">
              <w:rPr>
                <w:rFonts w:eastAsia="Calibri"/>
                <w:sz w:val="28"/>
              </w:rPr>
              <w:t>Субсидия автономной некоммерческой организации "Национальные приоритеты" в целях продвижения потребительских непродовольственных товаров российских производителей на телевидении";</w:t>
            </w:r>
          </w:p>
        </w:tc>
      </w:tr>
      <w:tr w:rsidR="00D101A4" w:rsidRPr="00843E9C" w:rsidTr="007A6EE8">
        <w:trPr>
          <w:cantSplit/>
          <w:trHeight w:val="300"/>
        </w:trPr>
        <w:tc>
          <w:tcPr>
            <w:tcW w:w="2254" w:type="dxa"/>
            <w:tcBorders>
              <w:top w:val="nil"/>
              <w:left w:val="nil"/>
              <w:bottom w:val="nil"/>
              <w:right w:val="nil"/>
            </w:tcBorders>
            <w:shd w:val="clear" w:color="auto" w:fill="auto"/>
            <w:noWrap/>
          </w:tcPr>
          <w:p w:rsidR="00D101A4" w:rsidRPr="00843E9C" w:rsidRDefault="00D101A4" w:rsidP="00D101A4">
            <w:pPr>
              <w:spacing w:before="0" w:after="0" w:line="276" w:lineRule="auto"/>
              <w:contextualSpacing w:val="0"/>
              <w:jc w:val="center"/>
              <w:rPr>
                <w:rFonts w:eastAsia="Calibri"/>
                <w:sz w:val="28"/>
              </w:rPr>
            </w:pPr>
            <w:r w:rsidRPr="00843E9C">
              <w:rPr>
                <w:rFonts w:eastAsia="Calibri"/>
                <w:sz w:val="28"/>
              </w:rPr>
              <w:t>"17 2 01 67751</w:t>
            </w:r>
          </w:p>
        </w:tc>
        <w:tc>
          <w:tcPr>
            <w:tcW w:w="7810" w:type="dxa"/>
            <w:tcBorders>
              <w:top w:val="nil"/>
              <w:left w:val="nil"/>
              <w:bottom w:val="nil"/>
              <w:right w:val="nil"/>
            </w:tcBorders>
            <w:shd w:val="clear" w:color="auto" w:fill="auto"/>
            <w:noWrap/>
          </w:tcPr>
          <w:p w:rsidR="00D101A4" w:rsidRPr="00843E9C" w:rsidRDefault="00D101A4" w:rsidP="00D101A4">
            <w:pPr>
              <w:spacing w:before="0" w:after="0" w:line="276" w:lineRule="auto"/>
              <w:contextualSpacing w:val="0"/>
              <w:jc w:val="both"/>
              <w:rPr>
                <w:rFonts w:eastAsia="Calibri"/>
                <w:sz w:val="28"/>
              </w:rPr>
            </w:pPr>
            <w:r w:rsidRPr="00843E9C">
              <w:rPr>
                <w:rFonts w:eastAsia="Calibri"/>
                <w:sz w:val="28"/>
              </w:rPr>
              <w:t xml:space="preserve">Имущественный взнос Российской Федерации </w:t>
            </w:r>
            <w:r w:rsidR="005751D2" w:rsidRPr="00843E9C">
              <w:rPr>
                <w:rFonts w:eastAsia="Calibri"/>
                <w:sz w:val="28"/>
              </w:rPr>
              <w:t xml:space="preserve">                                      </w:t>
            </w:r>
            <w:r w:rsidRPr="00843E9C">
              <w:rPr>
                <w:rFonts w:eastAsia="Calibri"/>
                <w:sz w:val="28"/>
              </w:rPr>
              <w:t>в Государственную корпорацию по содействию разработке, производству и экспорту высокотехнологичной промышленной продукции "</w:t>
            </w:r>
            <w:proofErr w:type="spellStart"/>
            <w:r w:rsidRPr="00843E9C">
              <w:rPr>
                <w:rFonts w:eastAsia="Calibri"/>
                <w:sz w:val="28"/>
              </w:rPr>
              <w:t>Ростех</w:t>
            </w:r>
            <w:proofErr w:type="spellEnd"/>
            <w:r w:rsidRPr="00843E9C">
              <w:rPr>
                <w:rFonts w:eastAsia="Calibri"/>
                <w:sz w:val="28"/>
              </w:rPr>
              <w:t>",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реализации проектов гражданского авиастроения";</w:t>
            </w:r>
          </w:p>
        </w:tc>
      </w:tr>
      <w:tr w:rsidR="00D101A4" w:rsidRPr="00843E9C" w:rsidTr="006339BE">
        <w:trPr>
          <w:cantSplit/>
          <w:trHeight w:val="300"/>
        </w:trPr>
        <w:tc>
          <w:tcPr>
            <w:tcW w:w="2254" w:type="dxa"/>
            <w:tcBorders>
              <w:top w:val="nil"/>
              <w:left w:val="nil"/>
              <w:bottom w:val="nil"/>
              <w:right w:val="nil"/>
            </w:tcBorders>
            <w:shd w:val="clear" w:color="auto" w:fill="auto"/>
            <w:noWrap/>
          </w:tcPr>
          <w:p w:rsidR="00D101A4" w:rsidRPr="00843E9C" w:rsidRDefault="00D101A4" w:rsidP="00D101A4">
            <w:pPr>
              <w:spacing w:before="0" w:after="0" w:line="276" w:lineRule="auto"/>
              <w:contextualSpacing w:val="0"/>
              <w:jc w:val="center"/>
              <w:rPr>
                <w:rFonts w:eastAsia="Calibri"/>
                <w:sz w:val="28"/>
              </w:rPr>
            </w:pPr>
            <w:r w:rsidRPr="00843E9C">
              <w:rPr>
                <w:rFonts w:eastAsia="Calibri"/>
                <w:sz w:val="28"/>
              </w:rPr>
              <w:t>"18 2 02 64726</w:t>
            </w:r>
          </w:p>
        </w:tc>
        <w:tc>
          <w:tcPr>
            <w:tcW w:w="7810" w:type="dxa"/>
            <w:tcBorders>
              <w:top w:val="nil"/>
              <w:left w:val="nil"/>
              <w:bottom w:val="nil"/>
              <w:right w:val="nil"/>
            </w:tcBorders>
            <w:shd w:val="clear" w:color="auto" w:fill="auto"/>
            <w:noWrap/>
          </w:tcPr>
          <w:p w:rsidR="00D101A4" w:rsidRPr="00843E9C" w:rsidRDefault="00D101A4" w:rsidP="00D101A4">
            <w:pPr>
              <w:spacing w:before="0" w:after="0" w:line="276" w:lineRule="auto"/>
              <w:contextualSpacing w:val="0"/>
              <w:jc w:val="both"/>
              <w:rPr>
                <w:rFonts w:eastAsia="Calibri"/>
                <w:sz w:val="28"/>
              </w:rPr>
            </w:pPr>
            <w:r w:rsidRPr="00843E9C">
              <w:rPr>
                <w:rFonts w:eastAsia="Calibri"/>
                <w:sz w:val="28"/>
              </w:rPr>
              <w:t>Субсидии российским организациям на возмещение части затрат на строительство судов рыбопромыслового флота                       на верфях Дальневосточного федерального округа, предусмотренных договором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w:t>
            </w:r>
          </w:p>
        </w:tc>
      </w:tr>
      <w:tr w:rsidR="00D101A4" w:rsidRPr="00843E9C" w:rsidTr="004A25C4">
        <w:trPr>
          <w:cantSplit/>
          <w:trHeight w:val="300"/>
        </w:trPr>
        <w:tc>
          <w:tcPr>
            <w:tcW w:w="2254" w:type="dxa"/>
            <w:tcBorders>
              <w:top w:val="nil"/>
              <w:left w:val="nil"/>
              <w:bottom w:val="nil"/>
              <w:right w:val="nil"/>
            </w:tcBorders>
            <w:shd w:val="clear" w:color="auto" w:fill="auto"/>
            <w:noWrap/>
          </w:tcPr>
          <w:p w:rsidR="00D101A4" w:rsidRPr="00843E9C" w:rsidRDefault="00D101A4" w:rsidP="00D101A4">
            <w:pPr>
              <w:spacing w:before="0" w:after="0" w:line="276" w:lineRule="auto"/>
              <w:contextualSpacing w:val="0"/>
              <w:jc w:val="center"/>
              <w:rPr>
                <w:rFonts w:eastAsia="Calibri"/>
                <w:sz w:val="28"/>
              </w:rPr>
            </w:pPr>
            <w:r w:rsidRPr="00843E9C">
              <w:rPr>
                <w:rFonts w:eastAsia="Calibri"/>
                <w:sz w:val="28"/>
              </w:rPr>
              <w:lastRenderedPageBreak/>
              <w:t>"19 2 01 66849</w:t>
            </w:r>
          </w:p>
        </w:tc>
        <w:tc>
          <w:tcPr>
            <w:tcW w:w="7810" w:type="dxa"/>
            <w:tcBorders>
              <w:top w:val="nil"/>
              <w:left w:val="nil"/>
              <w:bottom w:val="nil"/>
              <w:right w:val="nil"/>
            </w:tcBorders>
            <w:shd w:val="clear" w:color="auto" w:fill="auto"/>
            <w:noWrap/>
          </w:tcPr>
          <w:p w:rsidR="00D101A4" w:rsidRPr="00843E9C" w:rsidRDefault="00D101A4" w:rsidP="00D101A4">
            <w:pPr>
              <w:spacing w:before="0" w:after="0" w:line="276" w:lineRule="auto"/>
              <w:contextualSpacing w:val="0"/>
              <w:jc w:val="both"/>
              <w:rPr>
                <w:rFonts w:eastAsia="Calibri"/>
                <w:sz w:val="28"/>
              </w:rPr>
            </w:pPr>
            <w:r w:rsidRPr="00843E9C">
              <w:rPr>
                <w:rFonts w:eastAsia="Calibri"/>
                <w:sz w:val="28"/>
              </w:rPr>
              <w:t>Субсидии российским кредитным организациям в целях возмещения недополученных доходов по кредитам                                    на приобретение электронной компонентной базы, иных комплектующих изделий, материалов, необходимых для производства вычислительной техники, за счет средств резервного фонда Правительства Российской Федерации</w:t>
            </w:r>
          </w:p>
        </w:tc>
      </w:tr>
      <w:tr w:rsidR="00D101A4" w:rsidRPr="00843E9C" w:rsidTr="009B5669">
        <w:trPr>
          <w:cantSplit/>
          <w:trHeight w:val="300"/>
        </w:trPr>
        <w:tc>
          <w:tcPr>
            <w:tcW w:w="2254" w:type="dxa"/>
            <w:tcBorders>
              <w:top w:val="nil"/>
              <w:left w:val="nil"/>
              <w:bottom w:val="nil"/>
              <w:right w:val="nil"/>
            </w:tcBorders>
            <w:shd w:val="clear" w:color="auto" w:fill="auto"/>
            <w:noWrap/>
          </w:tcPr>
          <w:p w:rsidR="00D101A4" w:rsidRPr="00843E9C" w:rsidRDefault="00D101A4" w:rsidP="00D101A4">
            <w:pPr>
              <w:spacing w:before="0" w:after="0" w:line="276" w:lineRule="auto"/>
              <w:contextualSpacing w:val="0"/>
              <w:jc w:val="center"/>
              <w:rPr>
                <w:rFonts w:eastAsia="Calibri"/>
                <w:sz w:val="28"/>
              </w:rPr>
            </w:pPr>
            <w:r w:rsidRPr="00843E9C">
              <w:rPr>
                <w:rFonts w:eastAsia="Calibri"/>
                <w:sz w:val="28"/>
              </w:rPr>
              <w:t>19 2 01 6П280</w:t>
            </w:r>
          </w:p>
        </w:tc>
        <w:tc>
          <w:tcPr>
            <w:tcW w:w="7810" w:type="dxa"/>
            <w:tcBorders>
              <w:top w:val="nil"/>
              <w:left w:val="nil"/>
              <w:bottom w:val="nil"/>
              <w:right w:val="nil"/>
            </w:tcBorders>
            <w:shd w:val="clear" w:color="auto" w:fill="auto"/>
            <w:noWrap/>
          </w:tcPr>
          <w:p w:rsidR="00D101A4" w:rsidRPr="00843E9C" w:rsidRDefault="00D101A4" w:rsidP="00D101A4">
            <w:pPr>
              <w:spacing w:before="0" w:after="0" w:line="276" w:lineRule="auto"/>
              <w:contextualSpacing w:val="0"/>
              <w:jc w:val="both"/>
              <w:rPr>
                <w:rFonts w:eastAsia="Calibri"/>
                <w:sz w:val="28"/>
              </w:rPr>
            </w:pPr>
            <w:r w:rsidRPr="00843E9C">
              <w:rPr>
                <w:rFonts w:eastAsia="Calibri"/>
                <w:sz w:val="28"/>
              </w:rPr>
              <w:t>Субсидии российским кредитным организациям на возмещение недополученных ими доходов по кредитам, выданным российским организациям, осуществляющим деятельность                      в сфере электронной и радиоэлектронной промышленности, необходимым в первую очередь для выполнения государственного оборонного заказа";</w:t>
            </w:r>
          </w:p>
        </w:tc>
      </w:tr>
      <w:tr w:rsidR="00D101A4" w:rsidRPr="00843E9C" w:rsidTr="009B5669">
        <w:trPr>
          <w:cantSplit/>
          <w:trHeight w:val="300"/>
        </w:trPr>
        <w:tc>
          <w:tcPr>
            <w:tcW w:w="2254" w:type="dxa"/>
            <w:tcBorders>
              <w:top w:val="nil"/>
              <w:left w:val="nil"/>
              <w:bottom w:val="nil"/>
              <w:right w:val="nil"/>
            </w:tcBorders>
            <w:shd w:val="clear" w:color="auto" w:fill="auto"/>
            <w:noWrap/>
          </w:tcPr>
          <w:p w:rsidR="00D101A4" w:rsidRPr="00843E9C" w:rsidRDefault="00D101A4" w:rsidP="00D101A4">
            <w:pPr>
              <w:spacing w:before="0" w:after="0" w:line="276" w:lineRule="auto"/>
              <w:contextualSpacing w:val="0"/>
              <w:jc w:val="center"/>
              <w:rPr>
                <w:rFonts w:eastAsia="Calibri"/>
                <w:sz w:val="28"/>
              </w:rPr>
            </w:pPr>
            <w:r w:rsidRPr="00843E9C">
              <w:rPr>
                <w:rFonts w:eastAsia="Calibri"/>
                <w:sz w:val="28"/>
              </w:rPr>
              <w:t>"21 2 03 67792</w:t>
            </w:r>
          </w:p>
        </w:tc>
        <w:tc>
          <w:tcPr>
            <w:tcW w:w="7810" w:type="dxa"/>
            <w:tcBorders>
              <w:top w:val="nil"/>
              <w:left w:val="nil"/>
              <w:bottom w:val="nil"/>
              <w:right w:val="nil"/>
            </w:tcBorders>
            <w:shd w:val="clear" w:color="auto" w:fill="auto"/>
            <w:noWrap/>
          </w:tcPr>
          <w:p w:rsidR="00D101A4" w:rsidRPr="00843E9C" w:rsidRDefault="00D101A4" w:rsidP="00D101A4">
            <w:pPr>
              <w:spacing w:before="0" w:after="0" w:line="276" w:lineRule="auto"/>
              <w:contextualSpacing w:val="0"/>
              <w:jc w:val="both"/>
              <w:rPr>
                <w:rFonts w:eastAsia="Calibri"/>
                <w:sz w:val="28"/>
              </w:rPr>
            </w:pPr>
            <w:r w:rsidRPr="00843E9C">
              <w:rPr>
                <w:rFonts w:eastAsia="Calibri"/>
                <w:sz w:val="28"/>
              </w:rPr>
              <w:t>Субсидии организациям Государственной корпорации                          по космической деятельности "</w:t>
            </w:r>
            <w:proofErr w:type="spellStart"/>
            <w:r w:rsidRPr="00843E9C">
              <w:rPr>
                <w:rFonts w:eastAsia="Calibri"/>
                <w:sz w:val="28"/>
              </w:rPr>
              <w:t>Роскосмос</w:t>
            </w:r>
            <w:proofErr w:type="spellEnd"/>
            <w:r w:rsidRPr="00843E9C">
              <w:rPr>
                <w:rFonts w:eastAsia="Calibri"/>
                <w:sz w:val="28"/>
              </w:rPr>
              <w:t>" на финансовое обеспечение расходов, связанных с погашением полученных займов и оплатой выпущенных векселей";</w:t>
            </w:r>
          </w:p>
        </w:tc>
      </w:tr>
      <w:tr w:rsidR="00D101A4" w:rsidRPr="00843E9C" w:rsidTr="009B5669">
        <w:trPr>
          <w:cantSplit/>
          <w:trHeight w:val="300"/>
        </w:trPr>
        <w:tc>
          <w:tcPr>
            <w:tcW w:w="2254" w:type="dxa"/>
            <w:tcBorders>
              <w:top w:val="nil"/>
              <w:left w:val="nil"/>
              <w:bottom w:val="nil"/>
              <w:right w:val="nil"/>
            </w:tcBorders>
            <w:shd w:val="clear" w:color="auto" w:fill="auto"/>
            <w:noWrap/>
          </w:tcPr>
          <w:p w:rsidR="00D101A4" w:rsidRPr="00843E9C" w:rsidRDefault="00D101A4" w:rsidP="00D101A4">
            <w:pPr>
              <w:spacing w:before="0" w:after="0" w:line="276" w:lineRule="auto"/>
              <w:contextualSpacing w:val="0"/>
              <w:jc w:val="center"/>
              <w:rPr>
                <w:rFonts w:eastAsia="Calibri"/>
                <w:sz w:val="28"/>
              </w:rPr>
            </w:pPr>
            <w:r w:rsidRPr="00843E9C">
              <w:rPr>
                <w:rFonts w:eastAsia="Calibri"/>
                <w:sz w:val="28"/>
              </w:rPr>
              <w:t>"</w:t>
            </w:r>
            <w:r w:rsidRPr="00843E9C">
              <w:rPr>
                <w:rFonts w:eastAsia="Calibri"/>
                <w:sz w:val="28"/>
                <w:lang w:val="en-US"/>
              </w:rPr>
              <w:t>23 1 D5 66860</w:t>
            </w:r>
          </w:p>
        </w:tc>
        <w:tc>
          <w:tcPr>
            <w:tcW w:w="7810" w:type="dxa"/>
            <w:tcBorders>
              <w:top w:val="nil"/>
              <w:left w:val="nil"/>
              <w:bottom w:val="nil"/>
              <w:right w:val="nil"/>
            </w:tcBorders>
            <w:shd w:val="clear" w:color="auto" w:fill="auto"/>
            <w:noWrap/>
          </w:tcPr>
          <w:p w:rsidR="00D101A4" w:rsidRPr="00843E9C" w:rsidRDefault="00D101A4" w:rsidP="00D101A4">
            <w:pPr>
              <w:spacing w:before="0" w:after="0" w:line="276" w:lineRule="auto"/>
              <w:contextualSpacing w:val="0"/>
              <w:jc w:val="both"/>
              <w:rPr>
                <w:rFonts w:eastAsia="Calibri"/>
                <w:sz w:val="28"/>
              </w:rPr>
            </w:pPr>
            <w:r w:rsidRPr="00843E9C">
              <w:rPr>
                <w:rFonts w:eastAsia="Calibri"/>
                <w:sz w:val="28"/>
              </w:rPr>
              <w:t xml:space="preserve">Осуществление автономной некоммерческой организацией "Центр компетенций по </w:t>
            </w:r>
            <w:proofErr w:type="spellStart"/>
            <w:r w:rsidRPr="00843E9C">
              <w:rPr>
                <w:rFonts w:eastAsia="Calibri"/>
                <w:sz w:val="28"/>
              </w:rPr>
              <w:t>импортозамещению</w:t>
            </w:r>
            <w:proofErr w:type="spellEnd"/>
            <w:r w:rsidRPr="00843E9C">
              <w:rPr>
                <w:rFonts w:eastAsia="Calibri"/>
                <w:sz w:val="28"/>
              </w:rPr>
              <w:t xml:space="preserve"> в сфере информационно-коммуникационных технологий" поддерживающих работ, предусмотренных "дорожной картой" развития высокотехнологической области "Новые производственные технологии";</w:t>
            </w:r>
          </w:p>
        </w:tc>
      </w:tr>
      <w:tr w:rsidR="00D101A4" w:rsidRPr="00843E9C" w:rsidTr="009B5669">
        <w:trPr>
          <w:cantSplit/>
          <w:trHeight w:val="300"/>
        </w:trPr>
        <w:tc>
          <w:tcPr>
            <w:tcW w:w="2254" w:type="dxa"/>
            <w:tcBorders>
              <w:top w:val="nil"/>
              <w:left w:val="nil"/>
              <w:bottom w:val="nil"/>
              <w:right w:val="nil"/>
            </w:tcBorders>
            <w:shd w:val="clear" w:color="auto" w:fill="auto"/>
            <w:noWrap/>
          </w:tcPr>
          <w:p w:rsidR="00D101A4" w:rsidRPr="00843E9C" w:rsidRDefault="00D101A4" w:rsidP="00D101A4">
            <w:pPr>
              <w:spacing w:before="0" w:after="0" w:line="276" w:lineRule="auto"/>
              <w:contextualSpacing w:val="0"/>
              <w:jc w:val="center"/>
              <w:rPr>
                <w:rFonts w:eastAsia="Calibri"/>
                <w:sz w:val="28"/>
              </w:rPr>
            </w:pPr>
            <w:r w:rsidRPr="00843E9C">
              <w:rPr>
                <w:rFonts w:eastAsia="Calibri"/>
                <w:sz w:val="28"/>
              </w:rPr>
              <w:t>"</w:t>
            </w:r>
            <w:r w:rsidRPr="00843E9C">
              <w:rPr>
                <w:rFonts w:eastAsia="Calibri"/>
                <w:sz w:val="28"/>
                <w:lang w:val="en-US"/>
              </w:rPr>
              <w:t>23 1 D9 60471</w:t>
            </w:r>
          </w:p>
        </w:tc>
        <w:tc>
          <w:tcPr>
            <w:tcW w:w="7810" w:type="dxa"/>
            <w:tcBorders>
              <w:top w:val="nil"/>
              <w:left w:val="nil"/>
              <w:bottom w:val="nil"/>
              <w:right w:val="nil"/>
            </w:tcBorders>
            <w:shd w:val="clear" w:color="auto" w:fill="auto"/>
            <w:noWrap/>
          </w:tcPr>
          <w:p w:rsidR="00D101A4" w:rsidRPr="00843E9C" w:rsidRDefault="00D101A4" w:rsidP="00D101A4">
            <w:pPr>
              <w:spacing w:before="0" w:after="0" w:line="276" w:lineRule="auto"/>
              <w:contextualSpacing w:val="0"/>
              <w:jc w:val="both"/>
              <w:rPr>
                <w:rFonts w:eastAsia="Calibri"/>
                <w:sz w:val="28"/>
              </w:rPr>
            </w:pPr>
            <w:r w:rsidRPr="00843E9C">
              <w:rPr>
                <w:rFonts w:eastAsia="Calibri"/>
                <w:sz w:val="28"/>
              </w:rPr>
              <w:t>Имущественный взнос Российской Федерации                                     в Государственную корпорацию по космической деятельности "</w:t>
            </w:r>
            <w:proofErr w:type="spellStart"/>
            <w:r w:rsidRPr="00843E9C">
              <w:rPr>
                <w:rFonts w:eastAsia="Calibri"/>
                <w:sz w:val="28"/>
              </w:rPr>
              <w:t>Роскосмос</w:t>
            </w:r>
            <w:proofErr w:type="spellEnd"/>
            <w:r w:rsidRPr="00843E9C">
              <w:rPr>
                <w:rFonts w:eastAsia="Calibri"/>
                <w:sz w:val="28"/>
              </w:rPr>
              <w:t>" в целях создания космического                                  комплекса высокоэллиптической системы обеспечения широкополосного спутникового доступа                                                    к информационно-телекоммуникационной сети "Интернет"                в труднодоступной и удаленной местности";</w:t>
            </w:r>
          </w:p>
        </w:tc>
      </w:tr>
      <w:tr w:rsidR="00D101A4" w:rsidRPr="00843E9C" w:rsidTr="00DE6BC9">
        <w:trPr>
          <w:cantSplit/>
          <w:trHeight w:val="300"/>
        </w:trPr>
        <w:tc>
          <w:tcPr>
            <w:tcW w:w="2254" w:type="dxa"/>
            <w:tcBorders>
              <w:top w:val="nil"/>
              <w:left w:val="nil"/>
              <w:bottom w:val="nil"/>
              <w:right w:val="nil"/>
            </w:tcBorders>
            <w:shd w:val="clear" w:color="auto" w:fill="auto"/>
            <w:noWrap/>
          </w:tcPr>
          <w:p w:rsidR="00D101A4" w:rsidRPr="00843E9C" w:rsidRDefault="00D101A4" w:rsidP="00D101A4">
            <w:pPr>
              <w:spacing w:before="0" w:after="0" w:line="276" w:lineRule="auto"/>
              <w:contextualSpacing w:val="0"/>
              <w:jc w:val="center"/>
              <w:rPr>
                <w:rFonts w:eastAsia="Calibri"/>
                <w:sz w:val="28"/>
              </w:rPr>
            </w:pPr>
            <w:r w:rsidRPr="00843E9C">
              <w:rPr>
                <w:rFonts w:eastAsia="Calibri"/>
                <w:sz w:val="28"/>
              </w:rPr>
              <w:t>"23 2 01 6П080</w:t>
            </w:r>
          </w:p>
        </w:tc>
        <w:tc>
          <w:tcPr>
            <w:tcW w:w="7810" w:type="dxa"/>
            <w:tcBorders>
              <w:top w:val="nil"/>
              <w:left w:val="nil"/>
              <w:bottom w:val="nil"/>
              <w:right w:val="nil"/>
            </w:tcBorders>
            <w:shd w:val="clear" w:color="auto" w:fill="auto"/>
            <w:noWrap/>
          </w:tcPr>
          <w:p w:rsidR="00D101A4" w:rsidRPr="00843E9C" w:rsidRDefault="00D101A4" w:rsidP="00D101A4">
            <w:pPr>
              <w:spacing w:before="0" w:after="0" w:line="276" w:lineRule="auto"/>
              <w:contextualSpacing w:val="0"/>
              <w:jc w:val="both"/>
              <w:rPr>
                <w:rFonts w:eastAsia="Calibri"/>
                <w:sz w:val="28"/>
              </w:rPr>
            </w:pPr>
            <w:r w:rsidRPr="00843E9C">
              <w:rPr>
                <w:rFonts w:eastAsia="Calibri"/>
                <w:sz w:val="28"/>
              </w:rPr>
              <w:t>Субсидии российским кредитным организациям на возмещение недополученных ими доходов по кредитам, выданным аккредитованным системообразующим организациям в сфере информационных технологий, а также организациям, входящим в группу лиц системообразующей организации                    в сфере информационных технологий, за счет средств резервного фонда Правительства Российской Федерации";</w:t>
            </w:r>
          </w:p>
        </w:tc>
      </w:tr>
      <w:tr w:rsidR="00D101A4" w:rsidRPr="00843E9C" w:rsidTr="00FA273F">
        <w:trPr>
          <w:cantSplit/>
          <w:trHeight w:val="300"/>
        </w:trPr>
        <w:tc>
          <w:tcPr>
            <w:tcW w:w="2254" w:type="dxa"/>
            <w:tcBorders>
              <w:top w:val="nil"/>
              <w:left w:val="nil"/>
              <w:bottom w:val="nil"/>
              <w:right w:val="nil"/>
            </w:tcBorders>
            <w:shd w:val="clear" w:color="auto" w:fill="auto"/>
            <w:noWrap/>
          </w:tcPr>
          <w:p w:rsidR="00D101A4" w:rsidRPr="00843E9C" w:rsidRDefault="00D101A4" w:rsidP="00D101A4">
            <w:pPr>
              <w:spacing w:before="0" w:after="0" w:line="276" w:lineRule="auto"/>
              <w:contextualSpacing w:val="0"/>
              <w:jc w:val="center"/>
              <w:rPr>
                <w:rFonts w:eastAsia="Calibri"/>
                <w:sz w:val="28"/>
              </w:rPr>
            </w:pPr>
            <w:r w:rsidRPr="00843E9C">
              <w:rPr>
                <w:rFonts w:eastAsia="Calibri"/>
                <w:sz w:val="28"/>
              </w:rPr>
              <w:lastRenderedPageBreak/>
              <w:t>"23 2 02 64951</w:t>
            </w:r>
          </w:p>
        </w:tc>
        <w:tc>
          <w:tcPr>
            <w:tcW w:w="7810" w:type="dxa"/>
            <w:tcBorders>
              <w:top w:val="nil"/>
              <w:left w:val="nil"/>
              <w:bottom w:val="nil"/>
              <w:right w:val="nil"/>
            </w:tcBorders>
            <w:shd w:val="clear" w:color="auto" w:fill="auto"/>
            <w:noWrap/>
          </w:tcPr>
          <w:p w:rsidR="00D101A4" w:rsidRPr="00843E9C" w:rsidRDefault="00D101A4" w:rsidP="00D101A4">
            <w:pPr>
              <w:spacing w:before="0" w:after="0" w:line="276" w:lineRule="auto"/>
              <w:contextualSpacing w:val="0"/>
              <w:jc w:val="both"/>
              <w:rPr>
                <w:rFonts w:eastAsia="Calibri"/>
                <w:sz w:val="28"/>
              </w:rPr>
            </w:pPr>
            <w:r w:rsidRPr="00843E9C">
              <w:rPr>
                <w:rFonts w:eastAsia="Calibri"/>
                <w:sz w:val="28"/>
              </w:rPr>
              <w:t xml:space="preserve">Субсидия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w:t>
            </w:r>
            <w:proofErr w:type="spellStart"/>
            <w:r w:rsidRPr="00843E9C">
              <w:rPr>
                <w:rFonts w:eastAsia="Calibri"/>
                <w:sz w:val="28"/>
              </w:rPr>
              <w:t>телерадиоэфира</w:t>
            </w:r>
            <w:proofErr w:type="spellEnd"/>
            <w:r w:rsidRPr="00843E9C">
              <w:rPr>
                <w:rFonts w:eastAsia="Calibri"/>
                <w:sz w:val="28"/>
              </w:rPr>
              <w:t xml:space="preserve">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 за счет средств резервного фонда Правительства Российской Федерации";</w:t>
            </w:r>
          </w:p>
        </w:tc>
      </w:tr>
      <w:tr w:rsidR="00D101A4" w:rsidRPr="00843E9C" w:rsidTr="00FA273F">
        <w:trPr>
          <w:cantSplit/>
          <w:trHeight w:val="300"/>
        </w:trPr>
        <w:tc>
          <w:tcPr>
            <w:tcW w:w="2254" w:type="dxa"/>
            <w:tcBorders>
              <w:top w:val="nil"/>
              <w:left w:val="nil"/>
              <w:bottom w:val="nil"/>
              <w:right w:val="nil"/>
            </w:tcBorders>
            <w:shd w:val="clear" w:color="auto" w:fill="auto"/>
            <w:noWrap/>
          </w:tcPr>
          <w:p w:rsidR="00D101A4" w:rsidRPr="00843E9C" w:rsidRDefault="00D101A4" w:rsidP="00D101A4">
            <w:pPr>
              <w:spacing w:before="0" w:after="0" w:line="276" w:lineRule="auto"/>
              <w:contextualSpacing w:val="0"/>
              <w:jc w:val="center"/>
              <w:rPr>
                <w:rFonts w:eastAsia="Calibri"/>
                <w:sz w:val="28"/>
                <w:lang w:val="en-US"/>
              </w:rPr>
            </w:pPr>
            <w:r w:rsidRPr="00843E9C">
              <w:rPr>
                <w:rFonts w:eastAsia="Calibri"/>
                <w:sz w:val="28"/>
              </w:rPr>
              <w:t>"</w:t>
            </w:r>
            <w:r w:rsidRPr="00843E9C">
              <w:rPr>
                <w:rFonts w:eastAsia="Calibri"/>
                <w:sz w:val="28"/>
                <w:lang w:val="en-US"/>
              </w:rPr>
              <w:t>23 2 02 6497F</w:t>
            </w:r>
          </w:p>
        </w:tc>
        <w:tc>
          <w:tcPr>
            <w:tcW w:w="7810" w:type="dxa"/>
            <w:tcBorders>
              <w:top w:val="nil"/>
              <w:left w:val="nil"/>
              <w:bottom w:val="nil"/>
              <w:right w:val="nil"/>
            </w:tcBorders>
            <w:shd w:val="clear" w:color="auto" w:fill="auto"/>
            <w:noWrap/>
          </w:tcPr>
          <w:p w:rsidR="00D101A4" w:rsidRPr="00843E9C" w:rsidRDefault="00D101A4" w:rsidP="00D101A4">
            <w:pPr>
              <w:spacing w:before="0" w:after="0" w:line="276" w:lineRule="auto"/>
              <w:contextualSpacing w:val="0"/>
              <w:jc w:val="both"/>
              <w:rPr>
                <w:rFonts w:eastAsia="Calibri"/>
                <w:sz w:val="28"/>
              </w:rPr>
            </w:pPr>
            <w:r w:rsidRPr="00843E9C">
              <w:rPr>
                <w:rFonts w:eastAsia="Calibri"/>
                <w:sz w:val="28"/>
              </w:rPr>
              <w:t>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 за счет средств резервного фонда Правительства Российской Федерации";</w:t>
            </w:r>
          </w:p>
        </w:tc>
      </w:tr>
      <w:tr w:rsidR="004F50D8" w:rsidRPr="00843E9C" w:rsidTr="00FA273F">
        <w:trPr>
          <w:cantSplit/>
          <w:trHeight w:val="300"/>
        </w:trPr>
        <w:tc>
          <w:tcPr>
            <w:tcW w:w="2254"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center"/>
              <w:rPr>
                <w:rFonts w:eastAsia="Calibri"/>
                <w:sz w:val="28"/>
              </w:rPr>
            </w:pPr>
            <w:r w:rsidRPr="00843E9C">
              <w:rPr>
                <w:rFonts w:eastAsia="Calibri"/>
                <w:sz w:val="28"/>
              </w:rPr>
              <w:t>"23 2 02 68922</w:t>
            </w:r>
          </w:p>
        </w:tc>
        <w:tc>
          <w:tcPr>
            <w:tcW w:w="7810"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both"/>
              <w:rPr>
                <w:rFonts w:eastAsia="Calibri"/>
                <w:sz w:val="28"/>
              </w:rPr>
            </w:pPr>
            <w:r w:rsidRPr="00843E9C">
              <w:rPr>
                <w:rFonts w:eastAsia="Calibri"/>
                <w:sz w:val="28"/>
              </w:rPr>
              <w:t xml:space="preserve">Субсидии организациям, работающим в сфере средств массовой информации, на финансовое обеспечение затрат, связанных с осуществлением ими деятельности в условиях ухудшения финансового положения, в том числе в результате внешнего </w:t>
            </w:r>
            <w:proofErr w:type="spellStart"/>
            <w:r w:rsidRPr="00843E9C">
              <w:rPr>
                <w:rFonts w:eastAsia="Calibri"/>
                <w:sz w:val="28"/>
              </w:rPr>
              <w:t>санкционного</w:t>
            </w:r>
            <w:proofErr w:type="spellEnd"/>
            <w:r w:rsidRPr="00843E9C">
              <w:rPr>
                <w:rFonts w:eastAsia="Calibri"/>
                <w:sz w:val="28"/>
              </w:rPr>
              <w:t xml:space="preserve"> давления, за счет средств резервного фонда Правительства Российской Федерации";</w:t>
            </w:r>
          </w:p>
        </w:tc>
      </w:tr>
      <w:tr w:rsidR="004F50D8" w:rsidRPr="00843E9C" w:rsidTr="00FC5A95">
        <w:trPr>
          <w:cantSplit/>
          <w:trHeight w:val="300"/>
        </w:trPr>
        <w:tc>
          <w:tcPr>
            <w:tcW w:w="2254"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center"/>
              <w:rPr>
                <w:rFonts w:eastAsia="Calibri"/>
                <w:sz w:val="28"/>
              </w:rPr>
            </w:pPr>
            <w:r w:rsidRPr="00843E9C">
              <w:rPr>
                <w:rFonts w:eastAsia="Calibri"/>
                <w:sz w:val="28"/>
              </w:rPr>
              <w:t>"23 4 03 64562</w:t>
            </w:r>
          </w:p>
        </w:tc>
        <w:tc>
          <w:tcPr>
            <w:tcW w:w="7810"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both"/>
              <w:rPr>
                <w:rFonts w:eastAsia="Calibri"/>
                <w:sz w:val="28"/>
              </w:rPr>
            </w:pPr>
            <w:r w:rsidRPr="00843E9C">
              <w:rPr>
                <w:rFonts w:eastAsia="Calibri"/>
                <w:sz w:val="28"/>
              </w:rPr>
              <w:t>Субсидия радиочастотной службе на финансовое обеспечение затрат, связанных с выполнением возложенных на нее функций, за счет средств резервного фонда Правительства Российской Федерации";</w:t>
            </w:r>
          </w:p>
        </w:tc>
      </w:tr>
      <w:tr w:rsidR="004F50D8" w:rsidRPr="00843E9C" w:rsidTr="000D6D8F">
        <w:trPr>
          <w:cantSplit/>
          <w:trHeight w:val="300"/>
        </w:trPr>
        <w:tc>
          <w:tcPr>
            <w:tcW w:w="2254"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center"/>
              <w:rPr>
                <w:rFonts w:eastAsia="Calibri"/>
                <w:sz w:val="28"/>
              </w:rPr>
            </w:pPr>
            <w:r w:rsidRPr="00843E9C">
              <w:rPr>
                <w:rFonts w:eastAsia="Calibri"/>
                <w:sz w:val="28"/>
              </w:rPr>
              <w:t>"24 1 R7 56210</w:t>
            </w:r>
          </w:p>
        </w:tc>
        <w:tc>
          <w:tcPr>
            <w:tcW w:w="7810"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both"/>
              <w:rPr>
                <w:rFonts w:eastAsia="Calibri"/>
                <w:sz w:val="28"/>
              </w:rPr>
            </w:pPr>
            <w:r w:rsidRPr="00843E9C">
              <w:rPr>
                <w:rFonts w:eastAsia="Calibri"/>
                <w:sz w:val="28"/>
              </w:rPr>
              <w:t>Реализация мероприятия по обновлению общественного транспорта за счет средств резервного фонда Правительства Российской Федерации";</w:t>
            </w:r>
          </w:p>
        </w:tc>
      </w:tr>
      <w:tr w:rsidR="004F50D8" w:rsidRPr="00843E9C" w:rsidTr="00D93474">
        <w:trPr>
          <w:cantSplit/>
          <w:trHeight w:val="300"/>
        </w:trPr>
        <w:tc>
          <w:tcPr>
            <w:tcW w:w="2254"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center"/>
              <w:rPr>
                <w:rFonts w:eastAsia="Calibri"/>
                <w:sz w:val="28"/>
              </w:rPr>
            </w:pPr>
            <w:r w:rsidRPr="00843E9C">
              <w:rPr>
                <w:rFonts w:eastAsia="Calibri"/>
                <w:sz w:val="28"/>
              </w:rPr>
              <w:t xml:space="preserve">"24 1 </w:t>
            </w:r>
            <w:r w:rsidRPr="00843E9C">
              <w:rPr>
                <w:rFonts w:eastAsia="Calibri"/>
                <w:sz w:val="28"/>
                <w:lang w:val="en-US"/>
              </w:rPr>
              <w:t>V</w:t>
            </w:r>
            <w:r w:rsidRPr="00843E9C">
              <w:rPr>
                <w:rFonts w:eastAsia="Calibri"/>
                <w:sz w:val="28"/>
              </w:rPr>
              <w:t>1 65152</w:t>
            </w:r>
          </w:p>
        </w:tc>
        <w:tc>
          <w:tcPr>
            <w:tcW w:w="7810"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both"/>
              <w:rPr>
                <w:rFonts w:eastAsia="Calibri"/>
                <w:sz w:val="28"/>
              </w:rPr>
            </w:pPr>
            <w:r w:rsidRPr="00843E9C">
              <w:rPr>
                <w:rFonts w:eastAsia="Calibri"/>
                <w:sz w:val="28"/>
              </w:rPr>
              <w:t>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 за счет средств резервного фонда Правительства Российской Федерации";</w:t>
            </w:r>
          </w:p>
        </w:tc>
      </w:tr>
      <w:tr w:rsidR="004F50D8" w:rsidRPr="00843E9C" w:rsidTr="00284CFC">
        <w:trPr>
          <w:cantSplit/>
          <w:trHeight w:val="1094"/>
        </w:trPr>
        <w:tc>
          <w:tcPr>
            <w:tcW w:w="2254"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center"/>
              <w:rPr>
                <w:rFonts w:eastAsia="Calibri"/>
                <w:sz w:val="28"/>
              </w:rPr>
            </w:pPr>
            <w:r w:rsidRPr="00843E9C">
              <w:rPr>
                <w:rFonts w:eastAsia="Calibri"/>
                <w:sz w:val="28"/>
              </w:rPr>
              <w:lastRenderedPageBreak/>
              <w:t>"24 2 07 60831</w:t>
            </w:r>
          </w:p>
        </w:tc>
        <w:tc>
          <w:tcPr>
            <w:tcW w:w="7810"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both"/>
              <w:rPr>
                <w:rFonts w:eastAsia="Calibri"/>
                <w:sz w:val="28"/>
              </w:rPr>
            </w:pPr>
            <w:r w:rsidRPr="00843E9C">
              <w:rPr>
                <w:rFonts w:eastAsia="Calibri"/>
                <w:sz w:val="28"/>
              </w:rPr>
              <w:t>Субсидии акционерному обществу "Федеральная пассажирская компания" и акционерному обществу транспортная компания "Гранд Сервис Экспресс" на возмещение расходов, возникающих в результате обеспечения перевозок граждан                     с пострадавших территорий Донецкой и Луганской Народных Республик и территории Украины в регионы Российской Федерации железнодорожным транспортом и в обратном направлении";</w:t>
            </w:r>
          </w:p>
        </w:tc>
      </w:tr>
      <w:tr w:rsidR="004F50D8" w:rsidRPr="00843E9C" w:rsidTr="00284CFC">
        <w:trPr>
          <w:cantSplit/>
          <w:trHeight w:val="1094"/>
        </w:trPr>
        <w:tc>
          <w:tcPr>
            <w:tcW w:w="2254"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center"/>
              <w:rPr>
                <w:rFonts w:eastAsia="Calibri"/>
                <w:sz w:val="28"/>
              </w:rPr>
            </w:pPr>
            <w:r w:rsidRPr="00843E9C">
              <w:rPr>
                <w:rFonts w:eastAsia="Calibri"/>
                <w:sz w:val="28"/>
              </w:rPr>
              <w:t>"28 2 02 5065</w:t>
            </w:r>
            <w:r w:rsidRPr="00843E9C">
              <w:rPr>
                <w:rFonts w:eastAsia="Calibri"/>
                <w:sz w:val="28"/>
                <w:lang w:val="en-US"/>
              </w:rPr>
              <w:t>F</w:t>
            </w:r>
          </w:p>
        </w:tc>
        <w:tc>
          <w:tcPr>
            <w:tcW w:w="7810"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both"/>
              <w:rPr>
                <w:rFonts w:eastAsia="Calibri"/>
                <w:sz w:val="28"/>
              </w:rPr>
            </w:pPr>
            <w:r w:rsidRPr="00843E9C">
              <w:rPr>
                <w:rFonts w:eastAsia="Calibri"/>
                <w:sz w:val="28"/>
              </w:rPr>
              <w:t>Реализация государственных программ субъектов Российской Федерации в области использования и охраны водных объектов за счет средств резервного фонда Правительства Российской Федерации";</w:t>
            </w:r>
          </w:p>
        </w:tc>
      </w:tr>
      <w:tr w:rsidR="004F50D8" w:rsidRPr="00843E9C" w:rsidTr="00284CFC">
        <w:trPr>
          <w:cantSplit/>
          <w:trHeight w:val="1094"/>
        </w:trPr>
        <w:tc>
          <w:tcPr>
            <w:tcW w:w="2254"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center"/>
              <w:rPr>
                <w:rFonts w:eastAsia="Calibri"/>
                <w:sz w:val="28"/>
              </w:rPr>
            </w:pPr>
            <w:r w:rsidRPr="00843E9C">
              <w:rPr>
                <w:rFonts w:eastAsia="Calibri"/>
                <w:sz w:val="28"/>
              </w:rPr>
              <w:t>"34 2 01 67590</w:t>
            </w:r>
          </w:p>
        </w:tc>
        <w:tc>
          <w:tcPr>
            <w:tcW w:w="7810"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both"/>
              <w:rPr>
                <w:rFonts w:eastAsia="Calibri"/>
                <w:sz w:val="28"/>
              </w:rPr>
            </w:pPr>
            <w:r w:rsidRPr="00843E9C">
              <w:rPr>
                <w:rFonts w:eastAsia="Calibri"/>
                <w:sz w:val="28"/>
              </w:rPr>
              <w:t>Имущественный взнос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tc>
      </w:tr>
      <w:tr w:rsidR="004F50D8" w:rsidRPr="00843E9C" w:rsidTr="00DE34AE">
        <w:trPr>
          <w:cantSplit/>
          <w:trHeight w:val="300"/>
        </w:trPr>
        <w:tc>
          <w:tcPr>
            <w:tcW w:w="2254"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center"/>
              <w:rPr>
                <w:rFonts w:eastAsia="Calibri"/>
                <w:sz w:val="28"/>
              </w:rPr>
            </w:pPr>
            <w:r w:rsidRPr="00843E9C">
              <w:rPr>
                <w:rFonts w:eastAsia="Calibri"/>
                <w:sz w:val="28"/>
              </w:rPr>
              <w:t>"41 2 02 62339</w:t>
            </w:r>
          </w:p>
        </w:tc>
        <w:tc>
          <w:tcPr>
            <w:tcW w:w="7810"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both"/>
              <w:rPr>
                <w:rFonts w:eastAsia="Calibri"/>
                <w:sz w:val="28"/>
              </w:rPr>
            </w:pPr>
            <w:r w:rsidRPr="00843E9C">
              <w:rPr>
                <w:rFonts w:eastAsia="Calibri"/>
                <w:sz w:val="28"/>
              </w:rPr>
              <w:t>Субсидия фонду "Русский мир" на обеспечение закупки                          и поставки учебной литературы для осуществления образовательной деятельности в общеобразовательных организациях за счет средств резервного фонда Правительства Российской Федерации";</w:t>
            </w:r>
          </w:p>
        </w:tc>
      </w:tr>
      <w:tr w:rsidR="004F50D8" w:rsidRPr="00843E9C" w:rsidTr="005702E5">
        <w:trPr>
          <w:cantSplit/>
          <w:trHeight w:val="300"/>
        </w:trPr>
        <w:tc>
          <w:tcPr>
            <w:tcW w:w="2254"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center"/>
              <w:rPr>
                <w:rFonts w:eastAsia="Calibri"/>
                <w:sz w:val="28"/>
              </w:rPr>
            </w:pPr>
            <w:r w:rsidRPr="00843E9C">
              <w:rPr>
                <w:rFonts w:eastAsia="Calibri"/>
                <w:sz w:val="28"/>
              </w:rPr>
              <w:t>"44 2 01 64172</w:t>
            </w:r>
          </w:p>
        </w:tc>
        <w:tc>
          <w:tcPr>
            <w:tcW w:w="7810"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both"/>
              <w:rPr>
                <w:rFonts w:eastAsia="Calibri"/>
                <w:sz w:val="28"/>
              </w:rPr>
            </w:pPr>
            <w:r w:rsidRPr="00843E9C">
              <w:rPr>
                <w:rFonts w:eastAsia="Calibri"/>
                <w:sz w:val="28"/>
              </w:rPr>
              <w:t xml:space="preserve">Взнос в уставный капитал Публичного акционерного общества "Промсвязьбанк" в целях его </w:t>
            </w:r>
            <w:proofErr w:type="spellStart"/>
            <w:r w:rsidRPr="00843E9C">
              <w:rPr>
                <w:rFonts w:eastAsia="Calibri"/>
                <w:sz w:val="28"/>
              </w:rPr>
              <w:t>докапитализации</w:t>
            </w:r>
            <w:proofErr w:type="spellEnd"/>
            <w:r w:rsidRPr="00843E9C">
              <w:rPr>
                <w:rFonts w:eastAsia="Calibri"/>
                <w:sz w:val="28"/>
              </w:rPr>
              <w:t xml:space="preserve"> для обеспечения выполнения норматива достаточности собственных средств (капитала) Публичного акционерного общества "Промсвязьбанк" при приобретении им до 100 процентов акций акционерного общества Банк "Северный морской путь" за счет средств резервного фонда Правительства Российской Федерации";</w:t>
            </w:r>
          </w:p>
        </w:tc>
      </w:tr>
      <w:tr w:rsidR="004F50D8" w:rsidRPr="00843E9C" w:rsidTr="005702E5">
        <w:trPr>
          <w:cantSplit/>
          <w:trHeight w:val="300"/>
        </w:trPr>
        <w:tc>
          <w:tcPr>
            <w:tcW w:w="2254"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center"/>
              <w:rPr>
                <w:rFonts w:eastAsia="Calibri"/>
                <w:sz w:val="28"/>
              </w:rPr>
            </w:pPr>
            <w:r w:rsidRPr="00843E9C">
              <w:rPr>
                <w:rFonts w:eastAsia="Calibri"/>
                <w:sz w:val="28"/>
              </w:rPr>
              <w:t>"</w:t>
            </w:r>
            <w:r w:rsidRPr="00843E9C">
              <w:rPr>
                <w:rFonts w:eastAsia="Calibri"/>
                <w:sz w:val="28"/>
                <w:lang w:val="en-US"/>
              </w:rPr>
              <w:t>45 2 01 5188F</w:t>
            </w:r>
          </w:p>
        </w:tc>
        <w:tc>
          <w:tcPr>
            <w:tcW w:w="7810"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both"/>
              <w:rPr>
                <w:rFonts w:eastAsia="Calibri"/>
                <w:sz w:val="28"/>
              </w:rPr>
            </w:pPr>
            <w:r w:rsidRPr="00843E9C">
              <w:rPr>
                <w:rFonts w:eastAsia="Calibri"/>
                <w:sz w:val="28"/>
              </w:rPr>
              <w:t>Субсидии на реализацию мероприятий                                                    по  социально-экономическому развитию Республики Крым                    и города федерального значения Севастополя за счет средств резервного фонда Правительства Российской Федерации";</w:t>
            </w:r>
          </w:p>
        </w:tc>
      </w:tr>
      <w:tr w:rsidR="004F50D8" w:rsidRPr="00843E9C" w:rsidTr="00F10D67">
        <w:trPr>
          <w:cantSplit/>
          <w:trHeight w:val="300"/>
        </w:trPr>
        <w:tc>
          <w:tcPr>
            <w:tcW w:w="2254"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center"/>
              <w:rPr>
                <w:rFonts w:eastAsia="Calibri"/>
                <w:sz w:val="28"/>
              </w:rPr>
            </w:pPr>
            <w:r w:rsidRPr="00843E9C">
              <w:rPr>
                <w:rFonts w:eastAsia="Calibri"/>
                <w:sz w:val="28"/>
              </w:rPr>
              <w:t>"46 2 01 6163F</w:t>
            </w:r>
          </w:p>
        </w:tc>
        <w:tc>
          <w:tcPr>
            <w:tcW w:w="7810"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both"/>
              <w:rPr>
                <w:rFonts w:eastAsia="Calibri"/>
                <w:sz w:val="28"/>
              </w:rPr>
            </w:pPr>
            <w:r w:rsidRPr="00843E9C">
              <w:rPr>
                <w:rFonts w:eastAsia="Calibri"/>
                <w:sz w:val="28"/>
              </w:rPr>
              <w:t>Субсидии на поддержку некоммерческих организаций в сфере духовно-просветительской деятельности за счет средств резервного фонда Правительства Российской Федерации";</w:t>
            </w:r>
          </w:p>
        </w:tc>
      </w:tr>
      <w:tr w:rsidR="004F50D8" w:rsidRPr="00843E9C" w:rsidTr="005702E5">
        <w:trPr>
          <w:cantSplit/>
          <w:trHeight w:val="300"/>
        </w:trPr>
        <w:tc>
          <w:tcPr>
            <w:tcW w:w="2254"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center"/>
              <w:rPr>
                <w:rFonts w:eastAsia="Calibri"/>
                <w:sz w:val="28"/>
              </w:rPr>
            </w:pPr>
            <w:r w:rsidRPr="00843E9C">
              <w:rPr>
                <w:rFonts w:eastAsia="Calibri"/>
                <w:sz w:val="28"/>
              </w:rPr>
              <w:t>"</w:t>
            </w:r>
            <w:r w:rsidRPr="00843E9C">
              <w:rPr>
                <w:rFonts w:eastAsia="Calibri"/>
                <w:sz w:val="28"/>
                <w:lang w:val="en-US"/>
              </w:rPr>
              <w:t>47 1 S6 50150</w:t>
            </w:r>
          </w:p>
        </w:tc>
        <w:tc>
          <w:tcPr>
            <w:tcW w:w="7810"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both"/>
              <w:rPr>
                <w:rFonts w:eastAsia="Calibri"/>
                <w:sz w:val="28"/>
              </w:rPr>
            </w:pPr>
            <w:r w:rsidRPr="00843E9C">
              <w:rPr>
                <w:rFonts w:eastAsia="Calibri"/>
                <w:sz w:val="28"/>
              </w:rPr>
              <w:t xml:space="preserve">Строительство объекта "Жилые корпуса № 5 и № 6-1,                           6-2 жилого комплекса Университета </w:t>
            </w:r>
            <w:proofErr w:type="spellStart"/>
            <w:r w:rsidRPr="00843E9C">
              <w:rPr>
                <w:rFonts w:eastAsia="Calibri"/>
                <w:sz w:val="28"/>
              </w:rPr>
              <w:t>Иннополис</w:t>
            </w:r>
            <w:proofErr w:type="spellEnd"/>
            <w:r w:rsidRPr="00843E9C">
              <w:rPr>
                <w:rFonts w:eastAsia="Calibri"/>
                <w:sz w:val="28"/>
              </w:rPr>
              <w:t xml:space="preserve">" по адресу:                         г. </w:t>
            </w:r>
            <w:proofErr w:type="spellStart"/>
            <w:r w:rsidRPr="00843E9C">
              <w:rPr>
                <w:rFonts w:eastAsia="Calibri"/>
                <w:sz w:val="28"/>
              </w:rPr>
              <w:t>Иннополис</w:t>
            </w:r>
            <w:proofErr w:type="spellEnd"/>
            <w:r w:rsidRPr="00843E9C">
              <w:rPr>
                <w:rFonts w:eastAsia="Calibri"/>
                <w:sz w:val="28"/>
              </w:rPr>
              <w:t>, ул. Университетская, д. 1";</w:t>
            </w:r>
          </w:p>
        </w:tc>
      </w:tr>
      <w:tr w:rsidR="004F50D8" w:rsidRPr="00843E9C" w:rsidTr="00C92A97">
        <w:trPr>
          <w:cantSplit/>
          <w:trHeight w:val="300"/>
        </w:trPr>
        <w:tc>
          <w:tcPr>
            <w:tcW w:w="2254"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center"/>
              <w:rPr>
                <w:rFonts w:eastAsia="Calibri"/>
                <w:sz w:val="28"/>
              </w:rPr>
            </w:pPr>
            <w:r w:rsidRPr="00843E9C">
              <w:rPr>
                <w:rFonts w:eastAsia="Calibri"/>
                <w:sz w:val="28"/>
              </w:rPr>
              <w:lastRenderedPageBreak/>
              <w:t>"47 1 S7 60425</w:t>
            </w:r>
          </w:p>
        </w:tc>
        <w:tc>
          <w:tcPr>
            <w:tcW w:w="7810"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both"/>
              <w:rPr>
                <w:rFonts w:eastAsia="Calibri"/>
                <w:sz w:val="28"/>
              </w:rPr>
            </w:pPr>
            <w:r w:rsidRPr="00843E9C">
              <w:rPr>
                <w:rFonts w:eastAsia="Calibri"/>
                <w:sz w:val="28"/>
              </w:rPr>
              <w:t>Государственная поддержка автономной некоммерческой образовательной организации высшего образования                "Научно-технологический университет "Сириус"                               и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 на проведение обучения сотрудников научных и образовательных организаций по программе подготовки управленческих кадров в целях последующего включения в кадровый резерв руководителей";</w:t>
            </w:r>
          </w:p>
        </w:tc>
      </w:tr>
      <w:tr w:rsidR="007B3B65" w:rsidRPr="00DA7E90" w:rsidTr="007B3B65">
        <w:trPr>
          <w:cantSplit/>
          <w:trHeight w:val="300"/>
        </w:trPr>
        <w:tc>
          <w:tcPr>
            <w:tcW w:w="2254" w:type="dxa"/>
            <w:tcBorders>
              <w:top w:val="nil"/>
              <w:left w:val="nil"/>
              <w:bottom w:val="nil"/>
              <w:right w:val="nil"/>
            </w:tcBorders>
            <w:shd w:val="clear" w:color="auto" w:fill="auto"/>
            <w:noWrap/>
          </w:tcPr>
          <w:p w:rsidR="007B3B65" w:rsidRPr="007B3B65" w:rsidRDefault="007B3B65" w:rsidP="004E73EB">
            <w:pPr>
              <w:spacing w:before="0" w:after="0" w:line="276" w:lineRule="auto"/>
              <w:contextualSpacing w:val="0"/>
              <w:jc w:val="center"/>
              <w:rPr>
                <w:rFonts w:eastAsia="Calibri"/>
                <w:sz w:val="28"/>
              </w:rPr>
            </w:pPr>
            <w:r w:rsidRPr="007B3B65">
              <w:rPr>
                <w:rFonts w:eastAsia="Calibri"/>
                <w:sz w:val="28"/>
              </w:rPr>
              <w:t>"47 2 16 68465</w:t>
            </w:r>
          </w:p>
        </w:tc>
        <w:tc>
          <w:tcPr>
            <w:tcW w:w="7810" w:type="dxa"/>
            <w:tcBorders>
              <w:top w:val="nil"/>
              <w:left w:val="nil"/>
              <w:bottom w:val="nil"/>
              <w:right w:val="nil"/>
            </w:tcBorders>
            <w:shd w:val="clear" w:color="auto" w:fill="auto"/>
            <w:noWrap/>
          </w:tcPr>
          <w:p w:rsidR="007B3B65" w:rsidRPr="007B3B65" w:rsidRDefault="007B3B65" w:rsidP="004E73EB">
            <w:pPr>
              <w:spacing w:before="0" w:after="0" w:line="276" w:lineRule="auto"/>
              <w:contextualSpacing w:val="0"/>
              <w:jc w:val="both"/>
              <w:rPr>
                <w:rFonts w:eastAsia="Calibri"/>
                <w:sz w:val="28"/>
              </w:rPr>
            </w:pPr>
            <w:r w:rsidRPr="007B3B65">
              <w:rPr>
                <w:rFonts w:eastAsia="Calibri"/>
                <w:sz w:val="28"/>
              </w:rPr>
              <w:t>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 за счет средств резервного фонда Правительства Российской Федерации";</w:t>
            </w:r>
          </w:p>
        </w:tc>
      </w:tr>
      <w:tr w:rsidR="004F50D8" w:rsidRPr="00843E9C" w:rsidTr="00C92A97">
        <w:trPr>
          <w:cantSplit/>
          <w:trHeight w:val="300"/>
        </w:trPr>
        <w:tc>
          <w:tcPr>
            <w:tcW w:w="2254" w:type="dxa"/>
            <w:tcBorders>
              <w:top w:val="nil"/>
              <w:left w:val="nil"/>
              <w:bottom w:val="nil"/>
              <w:right w:val="nil"/>
            </w:tcBorders>
            <w:shd w:val="clear" w:color="auto" w:fill="auto"/>
            <w:noWrap/>
          </w:tcPr>
          <w:p w:rsidR="004F50D8" w:rsidRPr="00843E9C" w:rsidRDefault="004F50D8" w:rsidP="004F50D8">
            <w:pPr>
              <w:spacing w:before="0" w:after="0" w:line="276" w:lineRule="auto"/>
              <w:contextualSpacing w:val="0"/>
              <w:jc w:val="center"/>
              <w:rPr>
                <w:rFonts w:eastAsia="Calibri"/>
                <w:sz w:val="28"/>
              </w:rPr>
            </w:pPr>
            <w:r w:rsidRPr="00843E9C">
              <w:rPr>
                <w:rFonts w:eastAsia="Calibri"/>
                <w:sz w:val="28"/>
              </w:rPr>
              <w:t>"47 2 2</w:t>
            </w:r>
            <w:r w:rsidRPr="00843E9C">
              <w:rPr>
                <w:rFonts w:eastAsia="Calibri"/>
                <w:sz w:val="28"/>
                <w:lang w:val="en-US"/>
              </w:rPr>
              <w:t>J 68465</w:t>
            </w:r>
          </w:p>
        </w:tc>
        <w:tc>
          <w:tcPr>
            <w:tcW w:w="7810" w:type="dxa"/>
            <w:tcBorders>
              <w:top w:val="nil"/>
              <w:left w:val="nil"/>
              <w:bottom w:val="nil"/>
              <w:right w:val="nil"/>
            </w:tcBorders>
            <w:shd w:val="clear" w:color="auto" w:fill="auto"/>
            <w:noWrap/>
          </w:tcPr>
          <w:p w:rsidR="004F50D8" w:rsidRPr="00843E9C" w:rsidRDefault="004F50D8" w:rsidP="009764A1">
            <w:pPr>
              <w:spacing w:before="0" w:after="0" w:line="276" w:lineRule="auto"/>
              <w:contextualSpacing w:val="0"/>
              <w:jc w:val="both"/>
              <w:rPr>
                <w:rFonts w:eastAsia="Calibri"/>
                <w:sz w:val="28"/>
              </w:rPr>
            </w:pPr>
            <w:r w:rsidRPr="00843E9C">
              <w:rPr>
                <w:rFonts w:eastAsia="Calibri"/>
                <w:sz w:val="28"/>
              </w:rPr>
              <w:t xml:space="preserve">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w:t>
            </w:r>
            <w:r w:rsidR="009764A1">
              <w:rPr>
                <w:rFonts w:eastAsia="Calibri"/>
                <w:sz w:val="28"/>
              </w:rPr>
              <w:t>рамках</w:t>
            </w:r>
            <w:r w:rsidRPr="00843E9C">
              <w:rPr>
                <w:rFonts w:eastAsia="Calibri"/>
                <w:sz w:val="28"/>
              </w:rPr>
              <w:t xml:space="preserve"> реализации такими организациями инновационных проектов за счет средств резервного фонда Правительства Российской Федерации";</w:t>
            </w:r>
          </w:p>
        </w:tc>
      </w:tr>
      <w:tr w:rsidR="00FB5BA9" w:rsidRPr="00FB5BA9" w:rsidTr="00C92A97">
        <w:trPr>
          <w:cantSplit/>
          <w:trHeight w:val="300"/>
        </w:trPr>
        <w:tc>
          <w:tcPr>
            <w:tcW w:w="2254" w:type="dxa"/>
            <w:tcBorders>
              <w:top w:val="nil"/>
              <w:left w:val="nil"/>
              <w:bottom w:val="nil"/>
              <w:right w:val="nil"/>
            </w:tcBorders>
            <w:shd w:val="clear" w:color="auto" w:fill="auto"/>
            <w:noWrap/>
          </w:tcPr>
          <w:p w:rsidR="00FB5BA9" w:rsidRPr="004E15E8" w:rsidRDefault="00FB5BA9" w:rsidP="00FB5BA9">
            <w:pPr>
              <w:spacing w:before="0" w:after="0" w:line="276" w:lineRule="auto"/>
              <w:contextualSpacing w:val="0"/>
              <w:jc w:val="center"/>
              <w:rPr>
                <w:rFonts w:eastAsia="Calibri"/>
                <w:sz w:val="28"/>
              </w:rPr>
            </w:pPr>
            <w:r w:rsidRPr="004E15E8">
              <w:rPr>
                <w:rFonts w:eastAsia="Calibri"/>
                <w:sz w:val="28"/>
              </w:rPr>
              <w:t>"</w:t>
            </w:r>
            <w:r w:rsidRPr="004E15E8">
              <w:rPr>
                <w:rFonts w:eastAsia="Calibri"/>
                <w:sz w:val="28"/>
                <w:lang w:val="en-US"/>
              </w:rPr>
              <w:t>55 1 J1 5277F</w:t>
            </w:r>
          </w:p>
        </w:tc>
        <w:tc>
          <w:tcPr>
            <w:tcW w:w="7810" w:type="dxa"/>
            <w:tcBorders>
              <w:top w:val="nil"/>
              <w:left w:val="nil"/>
              <w:bottom w:val="nil"/>
              <w:right w:val="nil"/>
            </w:tcBorders>
            <w:shd w:val="clear" w:color="auto" w:fill="auto"/>
            <w:noWrap/>
          </w:tcPr>
          <w:p w:rsidR="00FB5BA9" w:rsidRPr="004E15E8" w:rsidRDefault="00FB5BA9" w:rsidP="00FB5BA9">
            <w:pPr>
              <w:spacing w:before="0" w:after="0" w:line="276" w:lineRule="auto"/>
              <w:contextualSpacing w:val="0"/>
              <w:jc w:val="both"/>
              <w:rPr>
                <w:rFonts w:eastAsia="Calibri"/>
                <w:sz w:val="28"/>
              </w:rPr>
            </w:pPr>
            <w:r w:rsidRPr="004E15E8">
              <w:rPr>
                <w:rFonts w:eastAsia="Calibri"/>
                <w:sz w:val="28"/>
              </w:rPr>
              <w:t xml:space="preserve">Государственная поддержка Кемеровской области - Кузбасса                 в целях </w:t>
            </w:r>
            <w:proofErr w:type="spellStart"/>
            <w:r w:rsidRPr="004E15E8">
              <w:rPr>
                <w:rFonts w:eastAsia="Calibri"/>
                <w:sz w:val="28"/>
              </w:rPr>
              <w:t>софинансирования</w:t>
            </w:r>
            <w:proofErr w:type="spellEnd"/>
            <w:r w:rsidRPr="004E15E8">
              <w:rPr>
                <w:rFonts w:eastAsia="Calibri"/>
                <w:sz w:val="28"/>
              </w:rPr>
              <w:t xml:space="preserve">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w:t>
            </w:r>
            <w:proofErr w:type="spellStart"/>
            <w:r w:rsidRPr="004E15E8">
              <w:rPr>
                <w:rFonts w:eastAsia="Calibri"/>
                <w:sz w:val="28"/>
              </w:rPr>
              <w:t>Шерегеш</w:t>
            </w:r>
            <w:proofErr w:type="spellEnd"/>
            <w:r w:rsidRPr="004E15E8">
              <w:rPr>
                <w:rFonts w:eastAsia="Calibri"/>
                <w:sz w:val="28"/>
              </w:rPr>
              <w:t>" за счет средств резервного фонда Правительства Российской Федерации";</w:t>
            </w:r>
          </w:p>
        </w:tc>
      </w:tr>
      <w:tr w:rsidR="00FB5BA9" w:rsidRPr="00843E9C" w:rsidTr="00717049">
        <w:trPr>
          <w:cantSplit/>
          <w:trHeight w:val="300"/>
        </w:trPr>
        <w:tc>
          <w:tcPr>
            <w:tcW w:w="2254"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center"/>
              <w:rPr>
                <w:rFonts w:eastAsia="Calibri"/>
                <w:sz w:val="28"/>
              </w:rPr>
            </w:pPr>
            <w:r w:rsidRPr="00843E9C">
              <w:rPr>
                <w:rFonts w:eastAsia="Calibri"/>
                <w:sz w:val="28"/>
              </w:rPr>
              <w:t xml:space="preserve">"55 1 </w:t>
            </w:r>
            <w:r w:rsidRPr="00843E9C">
              <w:rPr>
                <w:rFonts w:eastAsia="Calibri"/>
                <w:sz w:val="28"/>
                <w:lang w:val="en-US"/>
              </w:rPr>
              <w:t xml:space="preserve">J2 </w:t>
            </w:r>
            <w:r w:rsidRPr="00843E9C">
              <w:rPr>
                <w:rFonts w:eastAsia="Calibri"/>
                <w:sz w:val="28"/>
              </w:rPr>
              <w:t>6П145</w:t>
            </w:r>
          </w:p>
        </w:tc>
        <w:tc>
          <w:tcPr>
            <w:tcW w:w="7810"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both"/>
              <w:rPr>
                <w:rFonts w:eastAsia="Calibri"/>
                <w:sz w:val="28"/>
              </w:rPr>
            </w:pPr>
            <w:r w:rsidRPr="00843E9C">
              <w:rPr>
                <w:rFonts w:eastAsia="Calibri"/>
                <w:sz w:val="28"/>
              </w:rPr>
              <w:t>Государственная поддержка акционерного общества "Национальная система платежных карт" в целях реализации программы поддержки доступных внутренних туристских поездок в организации отдыха детей и их оздоровления через возмещение части стоимости оплаченной туристской услуги";</w:t>
            </w:r>
          </w:p>
        </w:tc>
      </w:tr>
      <w:tr w:rsidR="00FB5BA9" w:rsidRPr="00843E9C" w:rsidTr="00C95394">
        <w:trPr>
          <w:cantSplit/>
          <w:trHeight w:val="300"/>
        </w:trPr>
        <w:tc>
          <w:tcPr>
            <w:tcW w:w="2254"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center"/>
              <w:rPr>
                <w:rFonts w:eastAsia="Calibri"/>
                <w:sz w:val="28"/>
              </w:rPr>
            </w:pPr>
            <w:r w:rsidRPr="00843E9C">
              <w:rPr>
                <w:rFonts w:eastAsia="Calibri"/>
                <w:sz w:val="28"/>
              </w:rPr>
              <w:lastRenderedPageBreak/>
              <w:t>"56 4 03 62527</w:t>
            </w:r>
          </w:p>
        </w:tc>
        <w:tc>
          <w:tcPr>
            <w:tcW w:w="7810"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both"/>
              <w:rPr>
                <w:rFonts w:eastAsia="Calibri"/>
                <w:sz w:val="28"/>
              </w:rPr>
            </w:pPr>
            <w:r w:rsidRPr="00843E9C">
              <w:rPr>
                <w:rFonts w:eastAsia="Calibri"/>
                <w:sz w:val="28"/>
              </w:rPr>
              <w:t>Грант в форме субсидии Ассоциации волонтерских центров                      в целях создания новых возможностей для самореализации молодежи в возрасте от 14 до 35 лет включительно, а также развития проекта "#</w:t>
            </w:r>
            <w:proofErr w:type="spellStart"/>
            <w:r w:rsidRPr="00843E9C">
              <w:rPr>
                <w:rFonts w:eastAsia="Calibri"/>
                <w:sz w:val="28"/>
              </w:rPr>
              <w:t>МыВместе</w:t>
            </w:r>
            <w:proofErr w:type="spellEnd"/>
            <w:r w:rsidRPr="00843E9C">
              <w:rPr>
                <w:rFonts w:eastAsia="Calibri"/>
                <w:sz w:val="28"/>
              </w:rPr>
              <w:t>" на территориях Донецкой Народной Республики и Луганской Народной Республики                     за счет средств резервного фонда Правительства Российской Федерации"</w:t>
            </w:r>
          </w:p>
        </w:tc>
      </w:tr>
      <w:tr w:rsidR="00FB5BA9" w:rsidRPr="00843E9C" w:rsidTr="00C95394">
        <w:trPr>
          <w:cantSplit/>
          <w:trHeight w:val="300"/>
        </w:trPr>
        <w:tc>
          <w:tcPr>
            <w:tcW w:w="2254"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center"/>
              <w:rPr>
                <w:rFonts w:eastAsia="Calibri"/>
                <w:sz w:val="28"/>
              </w:rPr>
            </w:pPr>
            <w:r w:rsidRPr="00843E9C">
              <w:rPr>
                <w:rFonts w:eastAsia="Calibri"/>
                <w:sz w:val="28"/>
              </w:rPr>
              <w:t>56 4 03 62531</w:t>
            </w:r>
          </w:p>
        </w:tc>
        <w:tc>
          <w:tcPr>
            <w:tcW w:w="7810"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both"/>
              <w:rPr>
                <w:rFonts w:eastAsia="Calibri"/>
                <w:sz w:val="28"/>
              </w:rPr>
            </w:pPr>
            <w:r w:rsidRPr="00843E9C">
              <w:rPr>
                <w:rFonts w:eastAsia="Calibri"/>
                <w:sz w:val="28"/>
              </w:rPr>
              <w:t>Грант в форме субсидии молодежной общероссийской общественной организации "Российские Студенческие Отряды" на финансовое обеспечение (возмещение) затрат, связанных с обеспечением объектами инфраструктуры студенческих отрядов и добровольцев (волонтеров), привлеченных к благоустройству территорий населенных пунктов Шахтерского района Донецкой Народной Республики, прилегающих к мемориальному комплексу "</w:t>
            </w:r>
            <w:proofErr w:type="spellStart"/>
            <w:r w:rsidRPr="00843E9C">
              <w:rPr>
                <w:rFonts w:eastAsia="Calibri"/>
                <w:sz w:val="28"/>
              </w:rPr>
              <w:t>Саур</w:t>
            </w:r>
            <w:proofErr w:type="spellEnd"/>
            <w:r w:rsidRPr="00843E9C">
              <w:rPr>
                <w:rFonts w:eastAsia="Calibri"/>
                <w:sz w:val="28"/>
              </w:rPr>
              <w:t>-Могила",                    за счет средств резервного фонда Президента Российской Федерации";</w:t>
            </w:r>
          </w:p>
        </w:tc>
      </w:tr>
      <w:tr w:rsidR="00FB5BA9" w:rsidRPr="00843E9C" w:rsidTr="00B90488">
        <w:trPr>
          <w:cantSplit/>
          <w:trHeight w:val="300"/>
        </w:trPr>
        <w:tc>
          <w:tcPr>
            <w:tcW w:w="2254"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center"/>
              <w:rPr>
                <w:rFonts w:eastAsia="Calibri"/>
                <w:sz w:val="28"/>
              </w:rPr>
            </w:pPr>
            <w:r w:rsidRPr="00843E9C">
              <w:rPr>
                <w:rFonts w:eastAsia="Calibri"/>
                <w:sz w:val="28"/>
              </w:rPr>
              <w:t>"71 0 00 5206F</w:t>
            </w:r>
          </w:p>
        </w:tc>
        <w:tc>
          <w:tcPr>
            <w:tcW w:w="7810"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both"/>
              <w:rPr>
                <w:rFonts w:eastAsia="Calibri"/>
                <w:sz w:val="28"/>
              </w:rPr>
            </w:pPr>
            <w:r w:rsidRPr="00843E9C">
              <w:rPr>
                <w:rFonts w:eastAsia="Calibri"/>
                <w:sz w:val="28"/>
              </w:rPr>
              <w:t>Межбюджетные трансферты на обязательное пенсионное страхование за счет средств резервного фонда Правительства Российской Федерации";</w:t>
            </w:r>
          </w:p>
        </w:tc>
      </w:tr>
      <w:tr w:rsidR="00FB5BA9" w:rsidRPr="00843E9C" w:rsidTr="000A009C">
        <w:trPr>
          <w:cantSplit/>
          <w:trHeight w:val="300"/>
        </w:trPr>
        <w:tc>
          <w:tcPr>
            <w:tcW w:w="2254"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center"/>
              <w:rPr>
                <w:rFonts w:eastAsia="Calibri"/>
                <w:sz w:val="28"/>
              </w:rPr>
            </w:pPr>
            <w:r w:rsidRPr="00843E9C">
              <w:rPr>
                <w:rFonts w:eastAsia="Calibri"/>
                <w:sz w:val="28"/>
              </w:rPr>
              <w:t>"99 9 00 60201</w:t>
            </w:r>
          </w:p>
        </w:tc>
        <w:tc>
          <w:tcPr>
            <w:tcW w:w="7810"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both"/>
              <w:rPr>
                <w:rFonts w:eastAsia="Calibri"/>
                <w:sz w:val="28"/>
              </w:rPr>
            </w:pPr>
            <w:r w:rsidRPr="00843E9C">
              <w:rPr>
                <w:rFonts w:eastAsia="Calibri"/>
                <w:sz w:val="28"/>
              </w:rPr>
              <w:t>Субсидия обществу с ограниченной ответственностью "</w:t>
            </w:r>
            <w:proofErr w:type="spellStart"/>
            <w:r w:rsidRPr="00843E9C">
              <w:rPr>
                <w:rFonts w:eastAsia="Calibri"/>
                <w:sz w:val="28"/>
              </w:rPr>
              <w:t>Автодор</w:t>
            </w:r>
            <w:proofErr w:type="spellEnd"/>
            <w:r w:rsidRPr="00843E9C">
              <w:rPr>
                <w:rFonts w:eastAsia="Calibri"/>
                <w:sz w:val="28"/>
              </w:rPr>
              <w:t xml:space="preserve"> - Управление проектами" на реализацию мероприятий в рамках специального инфраструктурного проекта за счет средств резервного фонда Правительства Российской Федерации</w:t>
            </w:r>
          </w:p>
        </w:tc>
      </w:tr>
      <w:tr w:rsidR="00FB5BA9" w:rsidRPr="00843E9C" w:rsidTr="00D271A1">
        <w:trPr>
          <w:cantSplit/>
          <w:trHeight w:val="300"/>
        </w:trPr>
        <w:tc>
          <w:tcPr>
            <w:tcW w:w="2254"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center"/>
              <w:rPr>
                <w:rFonts w:eastAsia="Calibri"/>
                <w:sz w:val="28"/>
              </w:rPr>
            </w:pPr>
            <w:r w:rsidRPr="00843E9C">
              <w:rPr>
                <w:rFonts w:eastAsia="Calibri"/>
                <w:sz w:val="28"/>
              </w:rPr>
              <w:t>99 9 00 60202</w:t>
            </w:r>
          </w:p>
        </w:tc>
        <w:tc>
          <w:tcPr>
            <w:tcW w:w="7810"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both"/>
              <w:rPr>
                <w:rFonts w:eastAsia="Calibri"/>
                <w:sz w:val="28"/>
              </w:rPr>
            </w:pPr>
            <w:r w:rsidRPr="00843E9C">
              <w:rPr>
                <w:rFonts w:eastAsia="Calibri"/>
                <w:sz w:val="28"/>
              </w:rPr>
              <w:t>Субсидия обществу с ограниченной ответственностью "Магистраль", г. Домодедово, Московская область,                              на реализацию мероприятий в рамках специального инфраструктурного проекта за счет средств резервного фонда Правительства Российской Федерации</w:t>
            </w:r>
          </w:p>
        </w:tc>
      </w:tr>
      <w:tr w:rsidR="00FB5BA9" w:rsidRPr="00843E9C" w:rsidTr="000A009C">
        <w:trPr>
          <w:cantSplit/>
          <w:trHeight w:val="300"/>
        </w:trPr>
        <w:tc>
          <w:tcPr>
            <w:tcW w:w="2254"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center"/>
              <w:rPr>
                <w:rFonts w:eastAsia="Calibri"/>
                <w:sz w:val="28"/>
              </w:rPr>
            </w:pPr>
            <w:r w:rsidRPr="00843E9C">
              <w:rPr>
                <w:rFonts w:eastAsia="Calibri"/>
                <w:sz w:val="28"/>
              </w:rPr>
              <w:t>99 9 00 60204</w:t>
            </w:r>
          </w:p>
        </w:tc>
        <w:tc>
          <w:tcPr>
            <w:tcW w:w="7810"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both"/>
              <w:rPr>
                <w:rFonts w:eastAsia="Calibri"/>
                <w:sz w:val="28"/>
              </w:rPr>
            </w:pPr>
            <w:r w:rsidRPr="00843E9C">
              <w:rPr>
                <w:rFonts w:eastAsia="Calibri"/>
                <w:sz w:val="28"/>
              </w:rPr>
              <w:t>Субсидия обществу с ограниченной ответственностью "Магистраль", г. Домодедово, Московская область,                             на реализацию мероприятий в рамках специального инфраструктурного проекта в части закупки 60 автобусов                      за счет средств резервного фонда Правительства Российской Федерации</w:t>
            </w:r>
          </w:p>
        </w:tc>
      </w:tr>
      <w:tr w:rsidR="00FB5BA9" w:rsidRPr="00843E9C" w:rsidTr="000A009C">
        <w:trPr>
          <w:cantSplit/>
          <w:trHeight w:val="300"/>
        </w:trPr>
        <w:tc>
          <w:tcPr>
            <w:tcW w:w="2254"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center"/>
              <w:rPr>
                <w:rFonts w:eastAsia="Calibri"/>
                <w:sz w:val="28"/>
              </w:rPr>
            </w:pPr>
            <w:r w:rsidRPr="00843E9C">
              <w:rPr>
                <w:rFonts w:eastAsia="Calibri"/>
                <w:sz w:val="28"/>
              </w:rPr>
              <w:lastRenderedPageBreak/>
              <w:t>99 9 00 60205</w:t>
            </w:r>
          </w:p>
        </w:tc>
        <w:tc>
          <w:tcPr>
            <w:tcW w:w="7810"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both"/>
              <w:rPr>
                <w:rFonts w:eastAsia="Calibri"/>
                <w:sz w:val="28"/>
              </w:rPr>
            </w:pPr>
            <w:r w:rsidRPr="00843E9C">
              <w:rPr>
                <w:rFonts w:eastAsia="Calibri"/>
                <w:sz w:val="28"/>
              </w:rPr>
              <w:t>Субсидия обществу с ограниченной ответственностью "</w:t>
            </w:r>
            <w:proofErr w:type="spellStart"/>
            <w:r w:rsidRPr="00843E9C">
              <w:rPr>
                <w:rFonts w:eastAsia="Calibri"/>
                <w:sz w:val="28"/>
              </w:rPr>
              <w:t>Автодор</w:t>
            </w:r>
            <w:proofErr w:type="spellEnd"/>
            <w:r w:rsidRPr="00843E9C">
              <w:rPr>
                <w:rFonts w:eastAsia="Calibri"/>
                <w:sz w:val="28"/>
              </w:rPr>
              <w:t xml:space="preserve"> - Управление проектами" на реализацию мероприятий по восстановлению автомобильных дорог протяженностью 149,25 километра с учетом протяженности искусственных сооружений в рамках специального инфраструктурного проекта за счет средств резервного фонда Правительства Российской Федерации</w:t>
            </w:r>
          </w:p>
        </w:tc>
      </w:tr>
      <w:tr w:rsidR="00FB5BA9" w:rsidRPr="00843E9C" w:rsidTr="000A009C">
        <w:trPr>
          <w:cantSplit/>
          <w:trHeight w:val="300"/>
        </w:trPr>
        <w:tc>
          <w:tcPr>
            <w:tcW w:w="2254"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center"/>
              <w:rPr>
                <w:rFonts w:eastAsia="Calibri"/>
                <w:sz w:val="28"/>
              </w:rPr>
            </w:pPr>
            <w:r w:rsidRPr="00843E9C">
              <w:rPr>
                <w:rFonts w:eastAsia="Calibri"/>
                <w:sz w:val="28"/>
              </w:rPr>
              <w:t>99 9 00 60206</w:t>
            </w:r>
          </w:p>
        </w:tc>
        <w:tc>
          <w:tcPr>
            <w:tcW w:w="7810"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both"/>
              <w:rPr>
                <w:rFonts w:eastAsia="Calibri"/>
                <w:sz w:val="28"/>
              </w:rPr>
            </w:pPr>
            <w:r w:rsidRPr="00843E9C">
              <w:rPr>
                <w:rFonts w:eastAsia="Calibri"/>
                <w:sz w:val="28"/>
              </w:rPr>
              <w:t>Субсидия обществу с ограниченной ответственностью "</w:t>
            </w:r>
            <w:proofErr w:type="spellStart"/>
            <w:r w:rsidRPr="00843E9C">
              <w:rPr>
                <w:rFonts w:eastAsia="Calibri"/>
                <w:sz w:val="28"/>
              </w:rPr>
              <w:t>Автодор</w:t>
            </w:r>
            <w:proofErr w:type="spellEnd"/>
            <w:r w:rsidRPr="00843E9C">
              <w:rPr>
                <w:rFonts w:eastAsia="Calibri"/>
                <w:sz w:val="28"/>
              </w:rPr>
              <w:t xml:space="preserve"> - Управление проектами" на реализацию мероприятий по восстановлению автомобильных дорог протяженностью 202,298 километра с учетом протяженности искусственных дорожных сооружений в рамках специального инфраструктурного проекта за счет средств резервного фонда Правительства Российской Федерации</w:t>
            </w:r>
          </w:p>
        </w:tc>
      </w:tr>
      <w:tr w:rsidR="00FB5BA9" w:rsidRPr="00843E9C" w:rsidTr="000A009C">
        <w:trPr>
          <w:cantSplit/>
          <w:trHeight w:val="300"/>
        </w:trPr>
        <w:tc>
          <w:tcPr>
            <w:tcW w:w="2254"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center"/>
              <w:rPr>
                <w:rFonts w:eastAsia="Calibri"/>
                <w:sz w:val="28"/>
              </w:rPr>
            </w:pPr>
            <w:r w:rsidRPr="00843E9C">
              <w:rPr>
                <w:rFonts w:eastAsia="Calibri"/>
                <w:sz w:val="28"/>
              </w:rPr>
              <w:t>99 9 00 60207</w:t>
            </w:r>
          </w:p>
        </w:tc>
        <w:tc>
          <w:tcPr>
            <w:tcW w:w="7810"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both"/>
              <w:rPr>
                <w:rFonts w:eastAsia="Calibri"/>
                <w:sz w:val="28"/>
              </w:rPr>
            </w:pPr>
            <w:r w:rsidRPr="00843E9C">
              <w:rPr>
                <w:rFonts w:eastAsia="Calibri"/>
                <w:sz w:val="28"/>
              </w:rPr>
              <w:t>Субсидия обществу с ограниченной ответственностью "Магистраль", г. Домодедово, Московская область,                            на приобретение 10 мусоровоз</w:t>
            </w:r>
            <w:r>
              <w:rPr>
                <w:rFonts w:eastAsia="Calibri"/>
                <w:sz w:val="28"/>
              </w:rPr>
              <w:t xml:space="preserve">ов </w:t>
            </w:r>
            <w:r w:rsidRPr="00843E9C">
              <w:rPr>
                <w:rFonts w:eastAsia="Calibri"/>
                <w:sz w:val="28"/>
              </w:rPr>
              <w:t>и 10 экскаваторов-погрузчиков в рамках специального инфраструктурного проекта за счет средств резервного фонда Правительства Российской Федерации</w:t>
            </w:r>
          </w:p>
        </w:tc>
      </w:tr>
      <w:tr w:rsidR="00FB5BA9" w:rsidRPr="00843E9C" w:rsidTr="000A009C">
        <w:trPr>
          <w:cantSplit/>
          <w:trHeight w:val="300"/>
        </w:trPr>
        <w:tc>
          <w:tcPr>
            <w:tcW w:w="2254"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center"/>
              <w:rPr>
                <w:rFonts w:eastAsia="Calibri"/>
                <w:sz w:val="28"/>
              </w:rPr>
            </w:pPr>
            <w:r w:rsidRPr="00843E9C">
              <w:rPr>
                <w:rFonts w:eastAsia="Calibri"/>
                <w:sz w:val="28"/>
              </w:rPr>
              <w:t>"99 9 00 60209</w:t>
            </w:r>
          </w:p>
        </w:tc>
        <w:tc>
          <w:tcPr>
            <w:tcW w:w="7810"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both"/>
              <w:rPr>
                <w:rFonts w:eastAsia="Calibri"/>
                <w:sz w:val="28"/>
              </w:rPr>
            </w:pPr>
            <w:r w:rsidRPr="00843E9C">
              <w:rPr>
                <w:rFonts w:eastAsia="Calibri"/>
                <w:sz w:val="28"/>
              </w:rPr>
              <w:t>Субсидия обществу с ограниченной ответственностью "Магистраль", г. Домодедово, Московская область, на закупку 71 автомобиля в рамках реализации специального инфраструктурного проекта за счет средств резервного фонда Правительства Российской Федерации</w:t>
            </w:r>
          </w:p>
        </w:tc>
      </w:tr>
      <w:tr w:rsidR="00FB5BA9" w:rsidRPr="00843E9C" w:rsidTr="000A009C">
        <w:trPr>
          <w:cantSplit/>
          <w:trHeight w:val="300"/>
        </w:trPr>
        <w:tc>
          <w:tcPr>
            <w:tcW w:w="2254"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center"/>
              <w:rPr>
                <w:rFonts w:eastAsia="Calibri"/>
                <w:sz w:val="28"/>
              </w:rPr>
            </w:pPr>
            <w:r w:rsidRPr="00843E9C">
              <w:rPr>
                <w:rFonts w:eastAsia="Calibri"/>
                <w:sz w:val="28"/>
              </w:rPr>
              <w:t>99 9 00 60211</w:t>
            </w:r>
          </w:p>
        </w:tc>
        <w:tc>
          <w:tcPr>
            <w:tcW w:w="7810"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both"/>
              <w:rPr>
                <w:rFonts w:eastAsia="Calibri"/>
                <w:sz w:val="28"/>
              </w:rPr>
            </w:pPr>
            <w:r w:rsidRPr="00843E9C">
              <w:rPr>
                <w:rFonts w:eastAsia="Calibri"/>
                <w:sz w:val="28"/>
              </w:rPr>
              <w:t>Субсидия обществу с ограниченной ответственностью "Магистраль", г. Домодедово, Московская область,                              на реализацию мероприятий в рамках специального инфраструктурного проекта в части закупки 461 школьного автобуса за счет средств резервного фонда Правительства Российской Федерации</w:t>
            </w:r>
          </w:p>
        </w:tc>
      </w:tr>
      <w:tr w:rsidR="00FB5BA9" w:rsidRPr="00843E9C" w:rsidTr="0001114A">
        <w:trPr>
          <w:cantSplit/>
          <w:trHeight w:val="300"/>
        </w:trPr>
        <w:tc>
          <w:tcPr>
            <w:tcW w:w="2254"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center"/>
              <w:rPr>
                <w:rFonts w:eastAsia="Calibri"/>
                <w:sz w:val="28"/>
              </w:rPr>
            </w:pPr>
            <w:r w:rsidRPr="00843E9C">
              <w:rPr>
                <w:rFonts w:eastAsia="Calibri"/>
                <w:sz w:val="28"/>
              </w:rPr>
              <w:t>99 9 00 60215</w:t>
            </w:r>
          </w:p>
        </w:tc>
        <w:tc>
          <w:tcPr>
            <w:tcW w:w="7810"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both"/>
              <w:rPr>
                <w:rFonts w:eastAsia="Calibri"/>
                <w:sz w:val="28"/>
              </w:rPr>
            </w:pPr>
            <w:r w:rsidRPr="00843E9C">
              <w:rPr>
                <w:rFonts w:eastAsia="Calibri"/>
                <w:sz w:val="28"/>
              </w:rPr>
              <w:t>Субсидии на возмещение затрат, связанных с закупкой                               и безвозмездной передачей сельскохозяйственной техники                    и машин, грузовых автомобилей, оборудования, запасных частей и расходных материалов к ним, за счет средств резервного фонда Правительства Российской Федерации"</w:t>
            </w:r>
            <w:r>
              <w:rPr>
                <w:rFonts w:eastAsia="Calibri"/>
                <w:sz w:val="28"/>
              </w:rPr>
              <w:t>;</w:t>
            </w:r>
          </w:p>
        </w:tc>
      </w:tr>
      <w:tr w:rsidR="00FB5BA9" w:rsidRPr="00843E9C" w:rsidTr="000A009C">
        <w:trPr>
          <w:cantSplit/>
          <w:trHeight w:val="300"/>
        </w:trPr>
        <w:tc>
          <w:tcPr>
            <w:tcW w:w="2254" w:type="dxa"/>
            <w:tcBorders>
              <w:top w:val="nil"/>
              <w:left w:val="nil"/>
              <w:bottom w:val="nil"/>
              <w:right w:val="nil"/>
            </w:tcBorders>
            <w:shd w:val="clear" w:color="auto" w:fill="auto"/>
            <w:noWrap/>
          </w:tcPr>
          <w:p w:rsidR="00FB5BA9" w:rsidRPr="00843E9C" w:rsidRDefault="00FB5BA9" w:rsidP="00FB5BA9">
            <w:pPr>
              <w:tabs>
                <w:tab w:val="center" w:pos="1019"/>
              </w:tabs>
              <w:spacing w:before="0" w:after="0" w:line="276" w:lineRule="auto"/>
              <w:contextualSpacing w:val="0"/>
              <w:rPr>
                <w:rFonts w:eastAsia="Calibri"/>
                <w:sz w:val="28"/>
              </w:rPr>
            </w:pPr>
            <w:r w:rsidRPr="00843E9C">
              <w:rPr>
                <w:rFonts w:eastAsia="Calibri"/>
                <w:sz w:val="28"/>
              </w:rPr>
              <w:lastRenderedPageBreak/>
              <w:tab/>
              <w:t>"99 9 00 60848</w:t>
            </w:r>
          </w:p>
        </w:tc>
        <w:tc>
          <w:tcPr>
            <w:tcW w:w="7810"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both"/>
              <w:rPr>
                <w:rFonts w:eastAsia="Calibri"/>
                <w:sz w:val="28"/>
              </w:rPr>
            </w:pPr>
            <w:r w:rsidRPr="00843E9C">
              <w:rPr>
                <w:rFonts w:eastAsia="Calibri"/>
                <w:sz w:val="28"/>
              </w:rPr>
              <w:t>Субсидия Общероссийской общественно-государственной организации "Российское военно-историческое общество"                                на финансовое обеспечение (возмещение) затрат, связанных               с ремонтом объектов мемориальных комплексов                                       и благоустройством прилегающих территорий, за счет средств резервного фонда Президента Российской Федерации";</w:t>
            </w:r>
          </w:p>
        </w:tc>
      </w:tr>
      <w:tr w:rsidR="00FB5BA9" w:rsidRPr="00843E9C" w:rsidTr="000A009C">
        <w:trPr>
          <w:cantSplit/>
          <w:trHeight w:val="300"/>
        </w:trPr>
        <w:tc>
          <w:tcPr>
            <w:tcW w:w="2254"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center"/>
              <w:rPr>
                <w:rFonts w:eastAsia="Calibri"/>
                <w:sz w:val="28"/>
              </w:rPr>
            </w:pPr>
            <w:r w:rsidRPr="00843E9C">
              <w:rPr>
                <w:rFonts w:eastAsia="Calibri"/>
                <w:sz w:val="28"/>
              </w:rPr>
              <w:t>"99 9 00 62418</w:t>
            </w:r>
          </w:p>
        </w:tc>
        <w:tc>
          <w:tcPr>
            <w:tcW w:w="7810"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both"/>
              <w:rPr>
                <w:rFonts w:eastAsia="Calibri"/>
                <w:sz w:val="28"/>
              </w:rPr>
            </w:pPr>
            <w:r w:rsidRPr="00843E9C">
              <w:rPr>
                <w:rFonts w:eastAsia="Calibri"/>
                <w:sz w:val="28"/>
              </w:rPr>
              <w:t>Субсидия юридическому лицу на финансовое обеспечение расходов на оказание гуманитарной помощи по обеспечению работоспособности (строительству, реконструкции                                   и восстановлению) объектов инфраструктуры, необходимой для надежного электроснабжения промышленных потребителей и населения, за счет средств резервного фонда Правительства Российской Федерации";</w:t>
            </w:r>
          </w:p>
        </w:tc>
      </w:tr>
      <w:tr w:rsidR="00FB5BA9" w:rsidRPr="00843E9C" w:rsidTr="00C319C7">
        <w:trPr>
          <w:cantSplit/>
          <w:trHeight w:val="300"/>
        </w:trPr>
        <w:tc>
          <w:tcPr>
            <w:tcW w:w="2254"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center"/>
              <w:rPr>
                <w:rFonts w:eastAsia="Calibri"/>
                <w:sz w:val="28"/>
              </w:rPr>
            </w:pPr>
            <w:r w:rsidRPr="00843E9C">
              <w:rPr>
                <w:rFonts w:eastAsia="Calibri"/>
                <w:sz w:val="28"/>
              </w:rPr>
              <w:t>"99 9 00 62455</w:t>
            </w:r>
          </w:p>
        </w:tc>
        <w:tc>
          <w:tcPr>
            <w:tcW w:w="7810"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both"/>
              <w:rPr>
                <w:rFonts w:eastAsia="Calibri"/>
                <w:sz w:val="28"/>
              </w:rPr>
            </w:pPr>
            <w:r w:rsidRPr="00843E9C">
              <w:rPr>
                <w:rFonts w:eastAsia="Calibri"/>
                <w:sz w:val="28"/>
              </w:rPr>
              <w:t>Имущественный взнос Российской Федерации                                                                   в публично-правовую компанию "Фонд развития территорий"        в целях осуществления на территориях Луганской Народной Республики, Донецкой Народной Республики, в том числе                   в г. Мариуполе, строительства многоквартирных домов                          из быстровозводимых конструкций за счет средств резервного фонда Правительства Российской Федерации";</w:t>
            </w:r>
          </w:p>
        </w:tc>
      </w:tr>
      <w:tr w:rsidR="00FB5BA9" w:rsidRPr="00843E9C" w:rsidTr="002748EC">
        <w:trPr>
          <w:cantSplit/>
          <w:trHeight w:val="300"/>
        </w:trPr>
        <w:tc>
          <w:tcPr>
            <w:tcW w:w="2254"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center"/>
              <w:rPr>
                <w:rFonts w:eastAsia="Calibri"/>
                <w:sz w:val="28"/>
              </w:rPr>
            </w:pPr>
            <w:r w:rsidRPr="00843E9C">
              <w:rPr>
                <w:rFonts w:eastAsia="Calibri"/>
                <w:sz w:val="28"/>
              </w:rPr>
              <w:t>"99 9 00 63824</w:t>
            </w:r>
          </w:p>
        </w:tc>
        <w:tc>
          <w:tcPr>
            <w:tcW w:w="7810"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both"/>
              <w:rPr>
                <w:rFonts w:eastAsia="Calibri"/>
                <w:sz w:val="28"/>
              </w:rPr>
            </w:pPr>
            <w:r w:rsidRPr="00843E9C">
              <w:rPr>
                <w:rFonts w:eastAsia="Calibri"/>
                <w:sz w:val="28"/>
              </w:rPr>
              <w:t>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в целях реализации специального инфраструктурного проекта за счет средств резервного фонда Правительства Российской Федерации";</w:t>
            </w:r>
          </w:p>
        </w:tc>
      </w:tr>
      <w:tr w:rsidR="00FB5BA9" w:rsidRPr="00843E9C" w:rsidTr="002B3B4A">
        <w:trPr>
          <w:cantSplit/>
          <w:trHeight w:val="300"/>
        </w:trPr>
        <w:tc>
          <w:tcPr>
            <w:tcW w:w="2254"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both"/>
              <w:rPr>
                <w:rFonts w:eastAsia="Calibri"/>
                <w:sz w:val="28"/>
              </w:rPr>
            </w:pPr>
            <w:r w:rsidRPr="00843E9C">
              <w:rPr>
                <w:rFonts w:eastAsia="Calibri"/>
                <w:sz w:val="28"/>
              </w:rPr>
              <w:t>"ХХ Х ХХ 5523F</w:t>
            </w:r>
          </w:p>
        </w:tc>
        <w:tc>
          <w:tcPr>
            <w:tcW w:w="7810" w:type="dxa"/>
            <w:tcBorders>
              <w:top w:val="nil"/>
              <w:left w:val="nil"/>
              <w:bottom w:val="nil"/>
              <w:right w:val="nil"/>
            </w:tcBorders>
            <w:shd w:val="clear" w:color="auto" w:fill="auto"/>
            <w:noWrap/>
          </w:tcPr>
          <w:p w:rsidR="00FB5BA9" w:rsidRPr="00843E9C" w:rsidRDefault="00FB5BA9" w:rsidP="00FB5BA9">
            <w:pPr>
              <w:spacing w:before="0" w:after="0" w:line="276" w:lineRule="auto"/>
              <w:contextualSpacing w:val="0"/>
              <w:jc w:val="both"/>
              <w:rPr>
                <w:rFonts w:eastAsia="Calibri"/>
                <w:sz w:val="28"/>
              </w:rPr>
            </w:pPr>
            <w:r w:rsidRPr="00843E9C">
              <w:rPr>
                <w:rFonts w:eastAsia="Calibri"/>
                <w:sz w:val="28"/>
              </w:rPr>
              <w:t>Реализация мероприятий по социально-экономическому развитию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p>
        </w:tc>
      </w:tr>
    </w:tbl>
    <w:p w:rsidR="007B3FC9" w:rsidRPr="00843E9C" w:rsidRDefault="007B3FC9" w:rsidP="007B3FC9">
      <w:pPr>
        <w:spacing w:before="0" w:after="0"/>
        <w:ind w:firstLine="709"/>
        <w:contextualSpacing w:val="0"/>
        <w:jc w:val="both"/>
        <w:rPr>
          <w:rFonts w:eastAsia="Times New Roman"/>
          <w:snapToGrid w:val="0"/>
          <w:color w:val="000000" w:themeColor="text1"/>
          <w:sz w:val="28"/>
          <w:lang w:eastAsia="ru-RU"/>
        </w:rPr>
      </w:pPr>
    </w:p>
    <w:p w:rsidR="001224BA" w:rsidRPr="00843E9C" w:rsidRDefault="00D44AC8" w:rsidP="00E376DB">
      <w:pPr>
        <w:spacing w:before="0" w:after="0" w:line="276" w:lineRule="auto"/>
        <w:ind w:firstLine="709"/>
        <w:contextualSpacing w:val="0"/>
        <w:jc w:val="both"/>
        <w:rPr>
          <w:rFonts w:eastAsia="Times New Roman"/>
          <w:snapToGrid w:val="0"/>
          <w:color w:val="000000" w:themeColor="text1"/>
          <w:sz w:val="28"/>
          <w:lang w:eastAsia="ru-RU"/>
        </w:rPr>
      </w:pPr>
      <w:r w:rsidRPr="00843E9C">
        <w:rPr>
          <w:rFonts w:eastAsia="Times New Roman"/>
          <w:snapToGrid w:val="0"/>
          <w:color w:val="000000" w:themeColor="text1"/>
          <w:sz w:val="28"/>
          <w:lang w:eastAsia="ru-RU"/>
        </w:rPr>
        <w:t>3</w:t>
      </w:r>
      <w:r w:rsidR="007B3FC9" w:rsidRPr="00843E9C">
        <w:rPr>
          <w:rFonts w:eastAsia="Times New Roman"/>
          <w:snapToGrid w:val="0"/>
          <w:color w:val="000000" w:themeColor="text1"/>
          <w:sz w:val="28"/>
          <w:lang w:eastAsia="ru-RU"/>
        </w:rPr>
        <w:t>.2. Наименование целевой статьи:</w:t>
      </w:r>
    </w:p>
    <w:p w:rsidR="007B3FC9" w:rsidRPr="00843E9C" w:rsidRDefault="007B3FC9" w:rsidP="00E376DB">
      <w:pPr>
        <w:spacing w:before="0" w:after="0" w:line="276" w:lineRule="auto"/>
        <w:contextualSpacing w:val="0"/>
        <w:jc w:val="both"/>
        <w:rPr>
          <w:rFonts w:eastAsia="Times New Roman"/>
          <w:snapToGrid w:val="0"/>
          <w:color w:val="000000" w:themeColor="text1"/>
          <w:sz w:val="16"/>
          <w:szCs w:val="16"/>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10"/>
        <w:gridCol w:w="7796"/>
      </w:tblGrid>
      <w:tr w:rsidR="007B3FC9" w:rsidRPr="00843E9C" w:rsidTr="00E376DB">
        <w:trPr>
          <w:cantSplit/>
        </w:trPr>
        <w:tc>
          <w:tcPr>
            <w:tcW w:w="2410" w:type="dxa"/>
          </w:tcPr>
          <w:p w:rsidR="007B3FC9" w:rsidRPr="00843E9C" w:rsidRDefault="007B3FC9" w:rsidP="00E376DB">
            <w:pPr>
              <w:spacing w:before="0" w:after="0" w:line="276" w:lineRule="auto"/>
              <w:contextualSpacing w:val="0"/>
              <w:jc w:val="center"/>
              <w:rPr>
                <w:rFonts w:eastAsia="Times New Roman"/>
                <w:snapToGrid w:val="0"/>
                <w:color w:val="000000" w:themeColor="text1"/>
                <w:sz w:val="28"/>
                <w:lang w:eastAsia="ru-RU"/>
              </w:rPr>
            </w:pPr>
            <w:r w:rsidRPr="00843E9C">
              <w:rPr>
                <w:rFonts w:eastAsia="Times New Roman"/>
                <w:snapToGrid w:val="0"/>
                <w:color w:val="000000" w:themeColor="text1"/>
                <w:sz w:val="28"/>
                <w:lang w:eastAsia="ru-RU"/>
              </w:rPr>
              <w:lastRenderedPageBreak/>
              <w:t>"20 2 01 6П050</w:t>
            </w:r>
          </w:p>
        </w:tc>
        <w:tc>
          <w:tcPr>
            <w:tcW w:w="7796" w:type="dxa"/>
          </w:tcPr>
          <w:p w:rsidR="007B3FC9" w:rsidRPr="00843E9C" w:rsidRDefault="007B3FC9" w:rsidP="00E376DB">
            <w:pPr>
              <w:spacing w:before="0" w:after="0" w:line="276" w:lineRule="auto"/>
              <w:contextualSpacing w:val="0"/>
              <w:jc w:val="both"/>
              <w:rPr>
                <w:rFonts w:eastAsia="Times New Roman"/>
                <w:snapToGrid w:val="0"/>
                <w:color w:val="000000" w:themeColor="text1"/>
                <w:sz w:val="28"/>
                <w:lang w:eastAsia="ru-RU"/>
              </w:rPr>
            </w:pPr>
            <w:r w:rsidRPr="00843E9C">
              <w:rPr>
                <w:rFonts w:eastAsia="Times New Roman"/>
                <w:snapToGrid w:val="0"/>
                <w:color w:val="000000" w:themeColor="text1"/>
                <w:sz w:val="28"/>
                <w:lang w:eastAsia="ru-RU"/>
              </w:rPr>
              <w:t xml:space="preserve">Субсидии российским кредитным организациям на возмещение недополученных ими доходов по операциям от предоставления независимых гарантий системообразующим организациям промышленности и торговли и организациям, входящим </w:t>
            </w:r>
            <w:r w:rsidR="00913ADC">
              <w:rPr>
                <w:rFonts w:eastAsia="Times New Roman"/>
                <w:snapToGrid w:val="0"/>
                <w:color w:val="000000" w:themeColor="text1"/>
                <w:sz w:val="28"/>
                <w:lang w:eastAsia="ru-RU"/>
              </w:rPr>
              <w:t xml:space="preserve">                         </w:t>
            </w:r>
            <w:r w:rsidRPr="00843E9C">
              <w:rPr>
                <w:rFonts w:eastAsia="Times New Roman"/>
                <w:snapToGrid w:val="0"/>
                <w:color w:val="000000" w:themeColor="text1"/>
                <w:sz w:val="28"/>
                <w:lang w:eastAsia="ru-RU"/>
              </w:rPr>
              <w:t>в группу лиц системообразующей организации промышленности и торговли"</w:t>
            </w:r>
          </w:p>
        </w:tc>
      </w:tr>
    </w:tbl>
    <w:p w:rsidR="00E376DB" w:rsidRPr="00843E9C" w:rsidRDefault="00E376DB" w:rsidP="00E376DB">
      <w:pPr>
        <w:spacing w:before="0" w:after="0" w:line="276" w:lineRule="auto"/>
        <w:ind w:firstLine="709"/>
        <w:contextualSpacing w:val="0"/>
        <w:jc w:val="both"/>
        <w:rPr>
          <w:rFonts w:eastAsia="Times New Roman"/>
          <w:snapToGrid w:val="0"/>
          <w:color w:val="000000" w:themeColor="text1"/>
          <w:sz w:val="16"/>
          <w:szCs w:val="16"/>
          <w:lang w:eastAsia="ru-RU"/>
        </w:rPr>
      </w:pPr>
    </w:p>
    <w:p w:rsidR="007B3FC9" w:rsidRPr="00843E9C" w:rsidRDefault="007B3FC9" w:rsidP="007B3FC9">
      <w:pPr>
        <w:spacing w:before="0" w:after="0"/>
        <w:ind w:firstLine="709"/>
        <w:contextualSpacing w:val="0"/>
        <w:jc w:val="both"/>
        <w:rPr>
          <w:rFonts w:eastAsia="Times New Roman"/>
          <w:snapToGrid w:val="0"/>
          <w:color w:val="000000" w:themeColor="text1"/>
          <w:sz w:val="28"/>
          <w:lang w:eastAsia="ru-RU"/>
        </w:rPr>
      </w:pPr>
      <w:r w:rsidRPr="00843E9C">
        <w:rPr>
          <w:rFonts w:eastAsia="Times New Roman"/>
          <w:snapToGrid w:val="0"/>
          <w:color w:val="000000" w:themeColor="text1"/>
          <w:sz w:val="28"/>
          <w:lang w:eastAsia="ru-RU"/>
        </w:rPr>
        <w:t>изложить в следующей редакции:</w:t>
      </w:r>
    </w:p>
    <w:p w:rsidR="00C92A97" w:rsidRPr="00843E9C" w:rsidRDefault="00C92A97" w:rsidP="007B3FC9">
      <w:pPr>
        <w:spacing w:before="0" w:after="0"/>
        <w:ind w:firstLine="709"/>
        <w:contextualSpacing w:val="0"/>
        <w:jc w:val="both"/>
        <w:rPr>
          <w:rFonts w:eastAsia="Times New Roman"/>
          <w:snapToGrid w:val="0"/>
          <w:color w:val="000000" w:themeColor="text1"/>
          <w:sz w:val="16"/>
          <w:szCs w:val="16"/>
          <w:lang w:eastAsia="ru-RU"/>
        </w:rPr>
      </w:pPr>
    </w:p>
    <w:tbl>
      <w:tblPr>
        <w:tblW w:w="10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967"/>
      </w:tblGrid>
      <w:tr w:rsidR="00E752CB" w:rsidRPr="00843E9C" w:rsidTr="00C92A97">
        <w:trPr>
          <w:cantSplit/>
          <w:trHeight w:val="713"/>
          <w:jc w:val="center"/>
        </w:trPr>
        <w:tc>
          <w:tcPr>
            <w:tcW w:w="2410" w:type="dxa"/>
            <w:tcBorders>
              <w:top w:val="nil"/>
              <w:left w:val="nil"/>
              <w:bottom w:val="nil"/>
              <w:right w:val="nil"/>
            </w:tcBorders>
            <w:shd w:val="clear" w:color="auto" w:fill="auto"/>
            <w:noWrap/>
          </w:tcPr>
          <w:p w:rsidR="00E752CB" w:rsidRPr="00843E9C" w:rsidRDefault="00E752CB" w:rsidP="00E752CB">
            <w:pPr>
              <w:spacing w:before="0" w:after="0"/>
              <w:contextualSpacing w:val="0"/>
              <w:jc w:val="center"/>
              <w:rPr>
                <w:rFonts w:eastAsia="Times New Roman"/>
                <w:snapToGrid w:val="0"/>
                <w:color w:val="000000" w:themeColor="text1"/>
                <w:sz w:val="28"/>
                <w:lang w:eastAsia="ru-RU"/>
              </w:rPr>
            </w:pPr>
            <w:r w:rsidRPr="00843E9C">
              <w:rPr>
                <w:rFonts w:eastAsia="Times New Roman"/>
                <w:snapToGrid w:val="0"/>
                <w:color w:val="000000" w:themeColor="text1"/>
                <w:sz w:val="28"/>
                <w:lang w:eastAsia="ru-RU"/>
              </w:rPr>
              <w:t>"20 2 01 6П050</w:t>
            </w:r>
          </w:p>
        </w:tc>
        <w:tc>
          <w:tcPr>
            <w:tcW w:w="7967" w:type="dxa"/>
            <w:tcBorders>
              <w:top w:val="nil"/>
              <w:left w:val="nil"/>
              <w:bottom w:val="nil"/>
              <w:right w:val="nil"/>
            </w:tcBorders>
            <w:shd w:val="clear" w:color="auto" w:fill="auto"/>
          </w:tcPr>
          <w:p w:rsidR="00E752CB" w:rsidRPr="00843E9C" w:rsidRDefault="00E752CB" w:rsidP="00C92A97">
            <w:pPr>
              <w:spacing w:before="0" w:after="0" w:line="276" w:lineRule="auto"/>
              <w:contextualSpacing w:val="0"/>
              <w:jc w:val="both"/>
              <w:rPr>
                <w:rFonts w:eastAsia="Times New Roman"/>
                <w:snapToGrid w:val="0"/>
                <w:color w:val="000000" w:themeColor="text1"/>
                <w:sz w:val="28"/>
                <w:lang w:eastAsia="ru-RU"/>
              </w:rPr>
            </w:pPr>
            <w:r w:rsidRPr="00843E9C">
              <w:rPr>
                <w:rFonts w:eastAsia="Times New Roman"/>
                <w:snapToGrid w:val="0"/>
                <w:color w:val="000000" w:themeColor="text1"/>
                <w:sz w:val="28"/>
                <w:lang w:eastAsia="ru-RU"/>
              </w:rPr>
              <w:t>Субсидии российским кредитным организациям на возмещение недополученных ими доходов по операциям от предоставления независимых гарантий производителям и дистрибьютерам фармацевтической продукции и медицинских изделий".</w:t>
            </w:r>
          </w:p>
        </w:tc>
      </w:tr>
    </w:tbl>
    <w:p w:rsidR="007B3FC9" w:rsidRPr="00843E9C" w:rsidRDefault="007B3FC9" w:rsidP="007B3FC9">
      <w:pPr>
        <w:spacing w:before="0" w:after="0"/>
        <w:ind w:firstLine="709"/>
        <w:contextualSpacing w:val="0"/>
        <w:jc w:val="both"/>
        <w:rPr>
          <w:rFonts w:eastAsia="Times New Roman"/>
          <w:snapToGrid w:val="0"/>
          <w:color w:val="000000" w:themeColor="text1"/>
          <w:sz w:val="16"/>
          <w:szCs w:val="16"/>
          <w:lang w:eastAsia="ru-RU"/>
        </w:rPr>
      </w:pPr>
    </w:p>
    <w:p w:rsidR="002B3B4A" w:rsidRPr="00843E9C" w:rsidRDefault="002B3B4A" w:rsidP="009813AA">
      <w:pPr>
        <w:spacing w:before="0" w:after="0"/>
        <w:ind w:firstLine="709"/>
        <w:contextualSpacing w:val="0"/>
        <w:jc w:val="both"/>
        <w:rPr>
          <w:rFonts w:eastAsia="Times New Roman"/>
          <w:snapToGrid w:val="0"/>
          <w:color w:val="000000" w:themeColor="text1"/>
          <w:sz w:val="28"/>
          <w:lang w:eastAsia="ru-RU"/>
        </w:rPr>
      </w:pPr>
      <w:r w:rsidRPr="00843E9C">
        <w:rPr>
          <w:rFonts w:eastAsia="Times New Roman"/>
          <w:snapToGrid w:val="0"/>
          <w:color w:val="000000" w:themeColor="text1"/>
          <w:sz w:val="28"/>
          <w:lang w:eastAsia="ru-RU"/>
        </w:rPr>
        <w:t>3.3. Целевую статью:</w:t>
      </w:r>
    </w:p>
    <w:p w:rsidR="002B3B4A" w:rsidRPr="00843E9C" w:rsidRDefault="002B3B4A" w:rsidP="009813AA">
      <w:pPr>
        <w:spacing w:before="0" w:after="0"/>
        <w:ind w:firstLine="709"/>
        <w:contextualSpacing w:val="0"/>
        <w:jc w:val="both"/>
        <w:rPr>
          <w:rFonts w:eastAsia="Times New Roman"/>
          <w:snapToGrid w:val="0"/>
          <w:color w:val="000000" w:themeColor="text1"/>
          <w:sz w:val="16"/>
          <w:szCs w:val="16"/>
          <w:lang w:eastAsia="ru-RU"/>
        </w:rPr>
      </w:pPr>
    </w:p>
    <w:tbl>
      <w:tblPr>
        <w:tblW w:w="10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7825"/>
      </w:tblGrid>
      <w:tr w:rsidR="002B3B4A" w:rsidRPr="00843E9C" w:rsidTr="00090AD1">
        <w:trPr>
          <w:cantSplit/>
          <w:trHeight w:val="713"/>
          <w:jc w:val="center"/>
        </w:trPr>
        <w:tc>
          <w:tcPr>
            <w:tcW w:w="2552" w:type="dxa"/>
            <w:tcBorders>
              <w:top w:val="nil"/>
              <w:left w:val="nil"/>
              <w:bottom w:val="nil"/>
              <w:right w:val="nil"/>
            </w:tcBorders>
            <w:shd w:val="clear" w:color="auto" w:fill="auto"/>
            <w:noWrap/>
          </w:tcPr>
          <w:p w:rsidR="002B3B4A" w:rsidRPr="00843E9C" w:rsidRDefault="002B3B4A" w:rsidP="002B3B4A">
            <w:pPr>
              <w:spacing w:before="0" w:after="0" w:line="276" w:lineRule="auto"/>
              <w:contextualSpacing w:val="0"/>
              <w:jc w:val="center"/>
              <w:rPr>
                <w:rFonts w:eastAsia="Times New Roman"/>
                <w:snapToGrid w:val="0"/>
                <w:color w:val="000000" w:themeColor="text1"/>
                <w:sz w:val="28"/>
                <w:lang w:val="en-US" w:eastAsia="ru-RU"/>
              </w:rPr>
            </w:pPr>
            <w:r w:rsidRPr="00843E9C">
              <w:rPr>
                <w:rFonts w:eastAsia="Times New Roman"/>
                <w:snapToGrid w:val="0"/>
                <w:color w:val="000000" w:themeColor="text1"/>
                <w:sz w:val="28"/>
                <w:lang w:eastAsia="ru-RU"/>
              </w:rPr>
              <w:t>"35 2 03 5523</w:t>
            </w:r>
            <w:r w:rsidRPr="00843E9C">
              <w:rPr>
                <w:rFonts w:eastAsia="Times New Roman"/>
                <w:snapToGrid w:val="0"/>
                <w:color w:val="000000" w:themeColor="text1"/>
                <w:sz w:val="28"/>
                <w:lang w:val="en-US" w:eastAsia="ru-RU"/>
              </w:rPr>
              <w:t>F</w:t>
            </w:r>
          </w:p>
        </w:tc>
        <w:tc>
          <w:tcPr>
            <w:tcW w:w="7825" w:type="dxa"/>
            <w:tcBorders>
              <w:top w:val="nil"/>
              <w:left w:val="nil"/>
              <w:bottom w:val="nil"/>
              <w:right w:val="nil"/>
            </w:tcBorders>
            <w:shd w:val="clear" w:color="auto" w:fill="auto"/>
          </w:tcPr>
          <w:p w:rsidR="002B3B4A" w:rsidRPr="00843E9C" w:rsidRDefault="002B3B4A" w:rsidP="002B3B4A">
            <w:pPr>
              <w:spacing w:before="0" w:after="0" w:line="276" w:lineRule="auto"/>
              <w:contextualSpacing w:val="0"/>
              <w:jc w:val="both"/>
              <w:rPr>
                <w:rFonts w:eastAsia="Times New Roman"/>
                <w:snapToGrid w:val="0"/>
                <w:color w:val="000000" w:themeColor="text1"/>
                <w:sz w:val="28"/>
                <w:lang w:eastAsia="ru-RU"/>
              </w:rPr>
            </w:pPr>
            <w:r w:rsidRPr="00843E9C">
              <w:rPr>
                <w:rFonts w:eastAsia="Times New Roman"/>
                <w:snapToGrid w:val="0"/>
                <w:color w:val="000000" w:themeColor="text1"/>
                <w:sz w:val="28"/>
                <w:lang w:eastAsia="ru-RU"/>
              </w:rPr>
              <w:t>Реализация мероприятий по социально-экономическому развитию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p>
        </w:tc>
      </w:tr>
    </w:tbl>
    <w:p w:rsidR="002B3B4A" w:rsidRPr="00843E9C" w:rsidRDefault="002B3B4A" w:rsidP="002B3B4A">
      <w:pPr>
        <w:tabs>
          <w:tab w:val="left" w:pos="2625"/>
        </w:tabs>
        <w:spacing w:before="0" w:after="0"/>
        <w:ind w:firstLine="709"/>
        <w:contextualSpacing w:val="0"/>
        <w:jc w:val="both"/>
        <w:rPr>
          <w:rFonts w:eastAsia="Times New Roman"/>
          <w:snapToGrid w:val="0"/>
          <w:color w:val="000000" w:themeColor="text1"/>
          <w:sz w:val="16"/>
          <w:szCs w:val="16"/>
          <w:lang w:eastAsia="ru-RU"/>
        </w:rPr>
      </w:pPr>
    </w:p>
    <w:p w:rsidR="002B3B4A" w:rsidRPr="00843E9C" w:rsidRDefault="002B3B4A" w:rsidP="009813AA">
      <w:pPr>
        <w:spacing w:before="0" w:after="0"/>
        <w:ind w:firstLine="709"/>
        <w:contextualSpacing w:val="0"/>
        <w:jc w:val="both"/>
        <w:rPr>
          <w:rFonts w:eastAsia="Times New Roman"/>
          <w:snapToGrid w:val="0"/>
          <w:color w:val="000000" w:themeColor="text1"/>
          <w:sz w:val="28"/>
          <w:lang w:eastAsia="ru-RU"/>
        </w:rPr>
      </w:pPr>
      <w:r w:rsidRPr="00843E9C">
        <w:rPr>
          <w:rFonts w:eastAsia="Times New Roman"/>
          <w:snapToGrid w:val="0"/>
          <w:color w:val="000000" w:themeColor="text1"/>
          <w:sz w:val="28"/>
          <w:lang w:eastAsia="ru-RU"/>
        </w:rPr>
        <w:t>признать утратившей силу.</w:t>
      </w:r>
    </w:p>
    <w:p w:rsidR="00CF3AEB" w:rsidRPr="00843E9C" w:rsidRDefault="00ED2316" w:rsidP="009813AA">
      <w:pPr>
        <w:spacing w:before="0" w:after="0"/>
        <w:ind w:firstLine="709"/>
        <w:contextualSpacing w:val="0"/>
        <w:jc w:val="both"/>
        <w:rPr>
          <w:rFonts w:cstheme="minorBidi"/>
          <w:sz w:val="28"/>
        </w:rPr>
      </w:pPr>
      <w:r w:rsidRPr="00843E9C">
        <w:rPr>
          <w:rFonts w:eastAsia="Times New Roman"/>
          <w:snapToGrid w:val="0"/>
          <w:color w:val="000000" w:themeColor="text1"/>
          <w:sz w:val="28"/>
          <w:lang w:eastAsia="ru-RU"/>
        </w:rPr>
        <w:t>4</w:t>
      </w:r>
      <w:r w:rsidR="00CF3AEB" w:rsidRPr="00843E9C">
        <w:rPr>
          <w:rFonts w:cstheme="minorBidi"/>
          <w:sz w:val="28"/>
        </w:rPr>
        <w:t>. В приложении № 11:</w:t>
      </w:r>
    </w:p>
    <w:p w:rsidR="00ED2316" w:rsidRPr="00843E9C" w:rsidRDefault="00ED2316" w:rsidP="00EB1959">
      <w:pPr>
        <w:spacing w:before="0" w:after="0"/>
        <w:ind w:firstLine="709"/>
        <w:contextualSpacing w:val="0"/>
        <w:jc w:val="both"/>
        <w:rPr>
          <w:rFonts w:cstheme="minorBidi"/>
          <w:sz w:val="28"/>
        </w:rPr>
      </w:pPr>
      <w:r w:rsidRPr="00843E9C">
        <w:rPr>
          <w:rFonts w:cstheme="minorBidi"/>
          <w:sz w:val="28"/>
        </w:rPr>
        <w:t>4.1.</w:t>
      </w:r>
      <w:r w:rsidR="00EB1959" w:rsidRPr="00843E9C">
        <w:rPr>
          <w:sz w:val="28"/>
        </w:rPr>
        <w:t xml:space="preserve"> </w:t>
      </w:r>
      <w:r w:rsidR="00EB1959" w:rsidRPr="00843E9C">
        <w:rPr>
          <w:rFonts w:cstheme="minorBidi"/>
          <w:sz w:val="28"/>
        </w:rPr>
        <w:t xml:space="preserve">В </w:t>
      </w:r>
      <w:r w:rsidR="002B3B4A" w:rsidRPr="00843E9C">
        <w:rPr>
          <w:rFonts w:cstheme="minorBidi"/>
          <w:sz w:val="28"/>
        </w:rPr>
        <w:t>разделе I</w:t>
      </w:r>
      <w:r w:rsidR="00EB1959" w:rsidRPr="00843E9C">
        <w:rPr>
          <w:rFonts w:cstheme="minorBidi"/>
          <w:sz w:val="28"/>
        </w:rPr>
        <w:t xml:space="preserve"> "Коды направлений расходов федерального бюджета </w:t>
      </w:r>
      <w:r w:rsidR="008F1939" w:rsidRPr="00843E9C">
        <w:rPr>
          <w:rFonts w:cstheme="minorBidi"/>
          <w:sz w:val="28"/>
        </w:rPr>
        <w:t xml:space="preserve">                        </w:t>
      </w:r>
      <w:r w:rsidR="00EB1959" w:rsidRPr="00843E9C">
        <w:rPr>
          <w:rFonts w:cstheme="minorBidi"/>
          <w:sz w:val="28"/>
        </w:rPr>
        <w:t xml:space="preserve">и бюджетов государственных внебюджетных фондов Российской Федерации </w:t>
      </w:r>
      <w:r w:rsidR="008F1939" w:rsidRPr="00843E9C">
        <w:rPr>
          <w:rFonts w:cstheme="minorBidi"/>
          <w:sz w:val="28"/>
        </w:rPr>
        <w:t xml:space="preserve">                       </w:t>
      </w:r>
      <w:r w:rsidR="00EB1959" w:rsidRPr="00843E9C">
        <w:rPr>
          <w:rFonts w:cstheme="minorBidi"/>
          <w:sz w:val="28"/>
        </w:rPr>
        <w:t>на осуществление публичных нормативных выплат" д</w:t>
      </w:r>
      <w:r w:rsidR="00EB1959" w:rsidRPr="004C0FAE">
        <w:rPr>
          <w:rFonts w:cstheme="minorBidi"/>
          <w:sz w:val="28"/>
        </w:rPr>
        <w:t>ополнить</w:t>
      </w:r>
      <w:r w:rsidR="00EB1959" w:rsidRPr="00843E9C">
        <w:rPr>
          <w:rFonts w:cstheme="minorBidi"/>
          <w:sz w:val="28"/>
        </w:rPr>
        <w:t xml:space="preserve"> направлениями расходов следующего содержания:</w:t>
      </w:r>
    </w:p>
    <w:p w:rsidR="00ED2316" w:rsidRPr="00843E9C" w:rsidRDefault="00ED2316" w:rsidP="00ED2316">
      <w:pPr>
        <w:spacing w:before="0" w:after="0"/>
        <w:ind w:firstLine="709"/>
        <w:contextualSpacing w:val="0"/>
        <w:jc w:val="both"/>
        <w:rPr>
          <w:rFonts w:cstheme="minorBidi"/>
          <w:sz w:val="28"/>
        </w:rPr>
      </w:pPr>
      <w:r w:rsidRPr="00843E9C">
        <w:rPr>
          <w:rFonts w:cstheme="minorBidi"/>
          <w:sz w:val="28"/>
        </w:rPr>
        <w:t>"3119</w:t>
      </w:r>
      <w:r w:rsidRPr="00843E9C">
        <w:rPr>
          <w:rFonts w:cstheme="minorBidi"/>
          <w:sz w:val="28"/>
          <w:lang w:val="en-US"/>
        </w:rPr>
        <w:t>F</w:t>
      </w:r>
      <w:r w:rsidRPr="00843E9C">
        <w:rPr>
          <w:rFonts w:cstheme="minorBidi"/>
          <w:sz w:val="28"/>
        </w:rPr>
        <w:t xml:space="preserve"> Единовременное денежное поощрение при награждении орденом "Родительская слава" за счет средств резервного фонда Правительства Российской Федерации</w:t>
      </w:r>
    </w:p>
    <w:p w:rsidR="00ED2316" w:rsidRPr="00843E9C" w:rsidRDefault="00ED2316" w:rsidP="00ED2316">
      <w:pPr>
        <w:spacing w:before="0" w:after="0"/>
        <w:ind w:firstLine="709"/>
        <w:contextualSpacing w:val="0"/>
        <w:jc w:val="both"/>
        <w:rPr>
          <w:rFonts w:cstheme="minorBidi"/>
          <w:sz w:val="28"/>
        </w:rPr>
      </w:pPr>
      <w:r w:rsidRPr="00843E9C">
        <w:rPr>
          <w:rFonts w:cstheme="minorBidi"/>
          <w:sz w:val="28"/>
        </w:rPr>
        <w:t xml:space="preserve">По данному направлению расходов отражаются расходы федерального бюджета на выплату единовременного денежного поощрения, с учетом расходов                  по доставке, лицам, награжденным орденом "Родительская слава" в соответствии                     с Указом Президента Российской Федерации от 13 мая 2008 года № 775                                    "Об утверждении ордена "Родительская слава" (Собрание законодательства </w:t>
      </w:r>
      <w:r w:rsidRPr="00843E9C">
        <w:rPr>
          <w:rFonts w:cstheme="minorBidi"/>
          <w:sz w:val="28"/>
        </w:rPr>
        <w:lastRenderedPageBreak/>
        <w:t>Российской Федерации, 2008, № 22, ст. 2533; 2012, № 51, ст. 7168) за счет средств резервного фонда Правительства Российской Федерации.";</w:t>
      </w:r>
    </w:p>
    <w:p w:rsidR="00A679E8" w:rsidRPr="00843E9C" w:rsidRDefault="00A679E8" w:rsidP="00A679E8">
      <w:pPr>
        <w:spacing w:before="0" w:after="0"/>
        <w:ind w:firstLine="709"/>
        <w:contextualSpacing w:val="0"/>
        <w:jc w:val="both"/>
        <w:rPr>
          <w:rFonts w:cstheme="minorBidi"/>
          <w:sz w:val="28"/>
        </w:rPr>
      </w:pPr>
      <w:r w:rsidRPr="00843E9C">
        <w:rPr>
          <w:rFonts w:cstheme="minorBidi"/>
          <w:sz w:val="28"/>
        </w:rPr>
        <w:t>"3148</w:t>
      </w:r>
      <w:r w:rsidRPr="00843E9C">
        <w:rPr>
          <w:rFonts w:cstheme="minorBidi"/>
          <w:sz w:val="28"/>
          <w:lang w:val="en-US"/>
        </w:rPr>
        <w:t>F</w:t>
      </w:r>
      <w:r w:rsidRPr="00843E9C">
        <w:rPr>
          <w:rFonts w:cstheme="minorBidi"/>
          <w:sz w:val="28"/>
        </w:rPr>
        <w:t xml:space="preserve"> Единовременное денежное поощрение при присвоении звания </w:t>
      </w:r>
      <w:r w:rsidR="008F1939" w:rsidRPr="00843E9C">
        <w:rPr>
          <w:rFonts w:cstheme="minorBidi"/>
          <w:sz w:val="28"/>
        </w:rPr>
        <w:t xml:space="preserve">                   </w:t>
      </w:r>
      <w:r w:rsidRPr="00843E9C">
        <w:rPr>
          <w:rFonts w:cstheme="minorBidi"/>
          <w:sz w:val="28"/>
        </w:rPr>
        <w:t>"Мать-героиня" за счет средств резервного фонда Правительства Российской Федерации</w:t>
      </w:r>
    </w:p>
    <w:p w:rsidR="00A679E8" w:rsidRPr="00843E9C" w:rsidRDefault="00A679E8" w:rsidP="00A679E8">
      <w:pPr>
        <w:spacing w:before="0" w:after="0"/>
        <w:ind w:firstLine="709"/>
        <w:contextualSpacing w:val="0"/>
        <w:jc w:val="both"/>
        <w:rPr>
          <w:rFonts w:cstheme="minorBidi"/>
          <w:sz w:val="28"/>
        </w:rPr>
      </w:pPr>
      <w:r w:rsidRPr="00843E9C">
        <w:rPr>
          <w:rFonts w:cstheme="minorBidi"/>
          <w:sz w:val="28"/>
        </w:rPr>
        <w:t xml:space="preserve">По данному направлению расходов отражаются расходы федерального бюджета на выплату единовременного денежного поощрения, с учетом расходов </w:t>
      </w:r>
      <w:r w:rsidR="00811F5F" w:rsidRPr="00843E9C">
        <w:rPr>
          <w:rFonts w:cstheme="minorBidi"/>
          <w:sz w:val="28"/>
        </w:rPr>
        <w:t xml:space="preserve">                 </w:t>
      </w:r>
      <w:r w:rsidRPr="00843E9C">
        <w:rPr>
          <w:rFonts w:cstheme="minorBidi"/>
          <w:sz w:val="28"/>
        </w:rPr>
        <w:t xml:space="preserve">по доставке, лицам, которым присвоено звание "Мать-героиня" в соответствии </w:t>
      </w:r>
      <w:r w:rsidR="00811F5F" w:rsidRPr="00843E9C">
        <w:rPr>
          <w:rFonts w:cstheme="minorBidi"/>
          <w:sz w:val="28"/>
        </w:rPr>
        <w:t xml:space="preserve">                          </w:t>
      </w:r>
      <w:r w:rsidRPr="00843E9C">
        <w:rPr>
          <w:rFonts w:cstheme="minorBidi"/>
          <w:sz w:val="28"/>
        </w:rPr>
        <w:t xml:space="preserve">с Указом Президента Российской Федерации от 15 августа 2022 года № 558 </w:t>
      </w:r>
      <w:r w:rsidR="00811F5F" w:rsidRPr="00843E9C">
        <w:rPr>
          <w:rFonts w:cstheme="minorBidi"/>
          <w:sz w:val="28"/>
        </w:rPr>
        <w:t xml:space="preserve">                              </w:t>
      </w:r>
      <w:r w:rsidRPr="00843E9C">
        <w:rPr>
          <w:rFonts w:cstheme="minorBidi"/>
          <w:sz w:val="28"/>
        </w:rPr>
        <w:t>"О некоторых вопросах совершенствования государственной наградной системы Российской Федерации" (Собрание законодательства Российской Федерации, 2022, № 34, ст. 5959) за счет средств резервного фонда Правительства Российской Федерации.</w:t>
      </w:r>
    </w:p>
    <w:p w:rsidR="00A679E8" w:rsidRPr="00843E9C" w:rsidRDefault="00A679E8" w:rsidP="00A679E8">
      <w:pPr>
        <w:spacing w:before="0" w:after="0"/>
        <w:ind w:firstLine="709"/>
        <w:contextualSpacing w:val="0"/>
        <w:jc w:val="both"/>
        <w:rPr>
          <w:rFonts w:cstheme="minorBidi"/>
          <w:sz w:val="28"/>
        </w:rPr>
      </w:pPr>
      <w:r w:rsidRPr="00843E9C">
        <w:rPr>
          <w:rFonts w:cstheme="minorBidi"/>
          <w:sz w:val="28"/>
        </w:rPr>
        <w:t>3149</w:t>
      </w:r>
      <w:r w:rsidRPr="00843E9C">
        <w:rPr>
          <w:rFonts w:cstheme="minorBidi"/>
          <w:sz w:val="28"/>
          <w:lang w:val="en-US"/>
        </w:rPr>
        <w:t>F</w:t>
      </w:r>
      <w:r w:rsidRPr="00843E9C">
        <w:rPr>
          <w:rFonts w:cstheme="minorBidi"/>
          <w:sz w:val="28"/>
        </w:rPr>
        <w:t xml:space="preserve"> Единовременное денежное поощрение при награждении медалью ордена "Родительская слава" за счет средств резервного фонда Правительства Российской Федерации</w:t>
      </w:r>
    </w:p>
    <w:p w:rsidR="00A679E8" w:rsidRPr="00843E9C" w:rsidRDefault="00A679E8" w:rsidP="00A679E8">
      <w:pPr>
        <w:spacing w:before="0" w:after="0"/>
        <w:ind w:firstLine="709"/>
        <w:contextualSpacing w:val="0"/>
        <w:jc w:val="both"/>
        <w:rPr>
          <w:rFonts w:cstheme="minorBidi"/>
          <w:sz w:val="28"/>
        </w:rPr>
      </w:pPr>
      <w:r w:rsidRPr="00843E9C">
        <w:rPr>
          <w:rFonts w:cstheme="minorBidi"/>
          <w:sz w:val="28"/>
        </w:rPr>
        <w:t>По данному направлению расходов отражаются расходы федерального бюджета на выплату единовременного денежного поощрения, с учетом расходов по доставке, лицам, награжденным медалью ордена "Родительская слава" в соответствии с Указом Президента Российской Федерации от 15 августа 2022 года № 558                                    "О некоторых вопросах совершенствования государственной наградно</w:t>
      </w:r>
      <w:r w:rsidR="0041094B">
        <w:rPr>
          <w:rFonts w:cstheme="minorBidi"/>
          <w:sz w:val="28"/>
        </w:rPr>
        <w:t>й системы Российской Федерации"</w:t>
      </w:r>
      <w:r w:rsidRPr="00843E9C">
        <w:rPr>
          <w:rFonts w:cstheme="minorBidi"/>
          <w:sz w:val="28"/>
        </w:rPr>
        <w:t xml:space="preserve"> за счет средств резервного фонда Правительства Российской Федерации.</w:t>
      </w:r>
      <w:r w:rsidR="00A86907" w:rsidRPr="00843E9C">
        <w:rPr>
          <w:rFonts w:cstheme="minorBidi"/>
          <w:sz w:val="28"/>
        </w:rPr>
        <w:t>".</w:t>
      </w:r>
    </w:p>
    <w:p w:rsidR="003F464D" w:rsidRPr="00843E9C" w:rsidRDefault="00ED2316" w:rsidP="00E376DB">
      <w:pPr>
        <w:spacing w:before="0" w:after="0"/>
        <w:ind w:firstLine="709"/>
        <w:contextualSpacing w:val="0"/>
        <w:jc w:val="both"/>
        <w:rPr>
          <w:rFonts w:cstheme="minorBidi"/>
          <w:sz w:val="28"/>
        </w:rPr>
      </w:pPr>
      <w:r w:rsidRPr="00843E9C">
        <w:rPr>
          <w:rFonts w:cstheme="minorBidi"/>
          <w:sz w:val="28"/>
        </w:rPr>
        <w:t>4</w:t>
      </w:r>
      <w:r w:rsidR="00A97AD3" w:rsidRPr="00843E9C">
        <w:rPr>
          <w:rFonts w:cstheme="minorBidi"/>
          <w:sz w:val="28"/>
        </w:rPr>
        <w:t>.</w:t>
      </w:r>
      <w:r w:rsidRPr="00843E9C">
        <w:rPr>
          <w:rFonts w:cstheme="minorBidi"/>
          <w:sz w:val="28"/>
        </w:rPr>
        <w:t>2</w:t>
      </w:r>
      <w:r w:rsidR="00A97AD3" w:rsidRPr="00843E9C">
        <w:rPr>
          <w:rFonts w:cstheme="minorBidi"/>
          <w:sz w:val="28"/>
        </w:rPr>
        <w:t>.</w:t>
      </w:r>
      <w:r w:rsidR="003F464D" w:rsidRPr="00843E9C">
        <w:rPr>
          <w:rFonts w:cstheme="minorBidi"/>
          <w:sz w:val="28"/>
        </w:rPr>
        <w:t xml:space="preserve"> В разделе II "Коды направлений расходов бюджетов бюджетной системы Российской Федерации, финансовое обеспечение (</w:t>
      </w:r>
      <w:proofErr w:type="spellStart"/>
      <w:r w:rsidR="003F464D" w:rsidRPr="00843E9C">
        <w:rPr>
          <w:rFonts w:cstheme="minorBidi"/>
          <w:sz w:val="28"/>
        </w:rPr>
        <w:t>софинансирование</w:t>
      </w:r>
      <w:proofErr w:type="spellEnd"/>
      <w:r w:rsidR="003F464D" w:rsidRPr="00843E9C">
        <w:rPr>
          <w:rFonts w:cstheme="minorBidi"/>
          <w:sz w:val="28"/>
        </w:rPr>
        <w:t xml:space="preserve">)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w:t>
      </w:r>
      <w:r w:rsidR="00AE3708" w:rsidRPr="00843E9C">
        <w:rPr>
          <w:rFonts w:cstheme="minorBidi"/>
          <w:sz w:val="28"/>
        </w:rPr>
        <w:t xml:space="preserve">                               </w:t>
      </w:r>
      <w:r w:rsidR="003F464D" w:rsidRPr="00843E9C">
        <w:rPr>
          <w:rFonts w:cstheme="minorBidi"/>
          <w:sz w:val="28"/>
        </w:rPr>
        <w:t>из федерального бюджета (бюджетов государственных внебюджетных фондов Российской Федерации)":</w:t>
      </w:r>
    </w:p>
    <w:p w:rsidR="007F10B6" w:rsidRPr="00843E9C" w:rsidRDefault="00D44AC8" w:rsidP="009813AA">
      <w:pPr>
        <w:spacing w:before="0" w:after="0"/>
        <w:ind w:firstLine="709"/>
        <w:contextualSpacing w:val="0"/>
        <w:jc w:val="both"/>
        <w:rPr>
          <w:rFonts w:eastAsia="Times New Roman"/>
          <w:snapToGrid w:val="0"/>
          <w:color w:val="000000" w:themeColor="text1"/>
          <w:sz w:val="28"/>
          <w:lang w:eastAsia="ru-RU"/>
        </w:rPr>
      </w:pPr>
      <w:r w:rsidRPr="00843E9C">
        <w:rPr>
          <w:rFonts w:cstheme="minorBidi"/>
          <w:sz w:val="28"/>
        </w:rPr>
        <w:lastRenderedPageBreak/>
        <w:t>4</w:t>
      </w:r>
      <w:r w:rsidR="008D396F" w:rsidRPr="00843E9C">
        <w:rPr>
          <w:rFonts w:cstheme="minorBidi"/>
          <w:sz w:val="28"/>
        </w:rPr>
        <w:t>.</w:t>
      </w:r>
      <w:r w:rsidRPr="00843E9C">
        <w:rPr>
          <w:rFonts w:cstheme="minorBidi"/>
          <w:sz w:val="28"/>
        </w:rPr>
        <w:t>2</w:t>
      </w:r>
      <w:r w:rsidR="003F464D" w:rsidRPr="00843E9C">
        <w:rPr>
          <w:rFonts w:cstheme="minorBidi"/>
          <w:sz w:val="28"/>
        </w:rPr>
        <w:t>.1. Дополнить направлениями расходов следующего содержания:</w:t>
      </w:r>
    </w:p>
    <w:p w:rsidR="00DC3D54" w:rsidRPr="00843E9C" w:rsidRDefault="00DC3D54" w:rsidP="00DC3D54">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"5007</w:t>
      </w:r>
      <w:r w:rsidRPr="00843E9C">
        <w:rPr>
          <w:rFonts w:eastAsia="Times New Roman"/>
          <w:sz w:val="28"/>
          <w:lang w:val="en-US" w:eastAsia="ru-RU"/>
        </w:rPr>
        <w:t>F</w:t>
      </w:r>
      <w:r w:rsidRPr="00843E9C">
        <w:rPr>
          <w:rFonts w:eastAsia="Times New Roman"/>
          <w:sz w:val="28"/>
          <w:lang w:eastAsia="ru-RU"/>
        </w:rPr>
        <w:t xml:space="preserve"> Субсидии на выплату региональных социальных доплат к пенсии за счет средств резервного фонда Правительства Российской Федерации</w:t>
      </w:r>
    </w:p>
    <w:p w:rsidR="00DC3D54" w:rsidRPr="00843E9C" w:rsidRDefault="00DC3D54" w:rsidP="00DC3D54">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выплату региональных социальных доплат к пенсии за счет средств резервного фонда Правительства Российской Федерации.</w:t>
      </w:r>
    </w:p>
    <w:p w:rsidR="00DC3D54" w:rsidRPr="00843E9C" w:rsidRDefault="00DC3D54" w:rsidP="00DC3D54">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Поступление субсидий на указанные цели отражается по коду вида доходов </w:t>
      </w:r>
      <w:r w:rsidRPr="00843E9C">
        <w:rPr>
          <w:rFonts w:eastAsia="Times New Roman"/>
          <w:sz w:val="28"/>
          <w:lang w:eastAsia="ru-RU"/>
        </w:rPr>
        <w:br/>
        <w:t>000 2 02 25007 02 0000 150 "Субсидии бюджетам субъектов Российской Федерации на выплату региональных социальных доплат к пенсии" классификации доходов бюджетов.";</w:t>
      </w:r>
    </w:p>
    <w:p w:rsidR="00F1603D" w:rsidRPr="00843E9C" w:rsidRDefault="00F1603D" w:rsidP="00F1603D">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"50150 </w:t>
      </w:r>
      <w:proofErr w:type="spellStart"/>
      <w:r w:rsidRPr="00843E9C">
        <w:rPr>
          <w:rFonts w:eastAsia="Times New Roman"/>
          <w:sz w:val="28"/>
          <w:lang w:eastAsia="ru-RU"/>
        </w:rPr>
        <w:t>Cтроительство</w:t>
      </w:r>
      <w:proofErr w:type="spellEnd"/>
      <w:r w:rsidRPr="00843E9C">
        <w:rPr>
          <w:rFonts w:eastAsia="Times New Roman"/>
          <w:sz w:val="28"/>
          <w:lang w:eastAsia="ru-RU"/>
        </w:rPr>
        <w:t xml:space="preserve"> объекта "Жилые корпуса № 5 и № 6-1, 6-2 жилого комплекса Университета </w:t>
      </w:r>
      <w:proofErr w:type="spellStart"/>
      <w:r w:rsidRPr="00843E9C">
        <w:rPr>
          <w:rFonts w:eastAsia="Times New Roman"/>
          <w:sz w:val="28"/>
          <w:lang w:eastAsia="ru-RU"/>
        </w:rPr>
        <w:t>Иннополис</w:t>
      </w:r>
      <w:proofErr w:type="spellEnd"/>
      <w:r w:rsidRPr="00843E9C">
        <w:rPr>
          <w:rFonts w:eastAsia="Times New Roman"/>
          <w:sz w:val="28"/>
          <w:lang w:eastAsia="ru-RU"/>
        </w:rPr>
        <w:t xml:space="preserve">" по адресу: г. </w:t>
      </w:r>
      <w:proofErr w:type="spellStart"/>
      <w:r w:rsidRPr="00843E9C">
        <w:rPr>
          <w:rFonts w:eastAsia="Times New Roman"/>
          <w:sz w:val="28"/>
          <w:lang w:eastAsia="ru-RU"/>
        </w:rPr>
        <w:t>Иннополис</w:t>
      </w:r>
      <w:proofErr w:type="spellEnd"/>
      <w:r w:rsidRPr="00843E9C">
        <w:rPr>
          <w:rFonts w:eastAsia="Times New Roman"/>
          <w:sz w:val="28"/>
          <w:lang w:eastAsia="ru-RU"/>
        </w:rPr>
        <w:t>, ул. Университетская, д. 1</w:t>
      </w:r>
      <w:r w:rsidR="00B44AF3" w:rsidRPr="00843E9C">
        <w:rPr>
          <w:rFonts w:eastAsia="Times New Roman"/>
          <w:sz w:val="28"/>
          <w:lang w:eastAsia="ru-RU"/>
        </w:rPr>
        <w:t>"</w:t>
      </w:r>
    </w:p>
    <w:p w:rsidR="00F1603D" w:rsidRPr="00843E9C" w:rsidRDefault="00F1603D" w:rsidP="00F1603D">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предоставление иного межбюджетного трансферта бюджету Республики Татарстан в целях </w:t>
      </w:r>
      <w:proofErr w:type="spellStart"/>
      <w:r w:rsidRPr="00843E9C">
        <w:rPr>
          <w:rFonts w:eastAsia="Times New Roman"/>
          <w:sz w:val="28"/>
          <w:lang w:eastAsia="ru-RU"/>
        </w:rPr>
        <w:t>софинансирования</w:t>
      </w:r>
      <w:proofErr w:type="spellEnd"/>
      <w:r w:rsidRPr="00843E9C">
        <w:rPr>
          <w:rFonts w:eastAsia="Times New Roman"/>
          <w:sz w:val="28"/>
          <w:lang w:eastAsia="ru-RU"/>
        </w:rPr>
        <w:t xml:space="preserve"> в полном объеме расходных обязательств Республики Татарстан по строительству объекта "Жилые корпуса № 5 и № 6-1, 6-2 жилого комплекса Университета </w:t>
      </w:r>
      <w:proofErr w:type="spellStart"/>
      <w:r w:rsidRPr="00843E9C">
        <w:rPr>
          <w:rFonts w:eastAsia="Times New Roman"/>
          <w:sz w:val="28"/>
          <w:lang w:eastAsia="ru-RU"/>
        </w:rPr>
        <w:t>Иннополис</w:t>
      </w:r>
      <w:proofErr w:type="spellEnd"/>
      <w:r w:rsidRPr="00843E9C">
        <w:rPr>
          <w:rFonts w:eastAsia="Times New Roman"/>
          <w:sz w:val="28"/>
          <w:lang w:eastAsia="ru-RU"/>
        </w:rPr>
        <w:t xml:space="preserve">" по адресу: г. </w:t>
      </w:r>
      <w:proofErr w:type="spellStart"/>
      <w:r w:rsidRPr="00843E9C">
        <w:rPr>
          <w:rFonts w:eastAsia="Times New Roman"/>
          <w:sz w:val="28"/>
          <w:lang w:eastAsia="ru-RU"/>
        </w:rPr>
        <w:t>Иннополис</w:t>
      </w:r>
      <w:proofErr w:type="spellEnd"/>
      <w:r w:rsidRPr="00843E9C">
        <w:rPr>
          <w:rFonts w:eastAsia="Times New Roman"/>
          <w:sz w:val="28"/>
          <w:lang w:eastAsia="ru-RU"/>
        </w:rPr>
        <w:t>, ул. Университетская, д. 1</w:t>
      </w:r>
      <w:r w:rsidR="00B44AF3" w:rsidRPr="00843E9C">
        <w:rPr>
          <w:rFonts w:eastAsia="Times New Roman"/>
          <w:sz w:val="28"/>
          <w:lang w:eastAsia="ru-RU"/>
        </w:rPr>
        <w:t>"</w:t>
      </w:r>
      <w:r w:rsidRPr="00843E9C">
        <w:rPr>
          <w:rFonts w:eastAsia="Times New Roman"/>
          <w:sz w:val="28"/>
          <w:lang w:eastAsia="ru-RU"/>
        </w:rPr>
        <w:t>.</w:t>
      </w:r>
    </w:p>
    <w:p w:rsidR="00F1603D" w:rsidRDefault="00F1603D" w:rsidP="00F1603D">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Поступление иного межбюджетного трансферта на указанные цели отражается по коду вида доходов 000 2 02 45015 02 0000 150 "Межбюджетный трансферт, передаваемый бюджету Республики Татарстан на строительство объекта "Жилые корпуса № 5 и № 6-1, 6-2 жилого комплекса Университета </w:t>
      </w:r>
      <w:proofErr w:type="spellStart"/>
      <w:r w:rsidRPr="00843E9C">
        <w:rPr>
          <w:rFonts w:eastAsia="Times New Roman"/>
          <w:sz w:val="28"/>
          <w:lang w:eastAsia="ru-RU"/>
        </w:rPr>
        <w:t>Иннополис</w:t>
      </w:r>
      <w:proofErr w:type="spellEnd"/>
      <w:r w:rsidRPr="00843E9C">
        <w:rPr>
          <w:rFonts w:eastAsia="Times New Roman"/>
          <w:sz w:val="28"/>
          <w:lang w:eastAsia="ru-RU"/>
        </w:rPr>
        <w:t xml:space="preserve">" по </w:t>
      </w:r>
      <w:proofErr w:type="gramStart"/>
      <w:r w:rsidRPr="00843E9C">
        <w:rPr>
          <w:rFonts w:eastAsia="Times New Roman"/>
          <w:sz w:val="28"/>
          <w:lang w:eastAsia="ru-RU"/>
        </w:rPr>
        <w:t xml:space="preserve">адресу:   </w:t>
      </w:r>
      <w:proofErr w:type="gramEnd"/>
      <w:r w:rsidRPr="00843E9C">
        <w:rPr>
          <w:rFonts w:eastAsia="Times New Roman"/>
          <w:sz w:val="28"/>
          <w:lang w:eastAsia="ru-RU"/>
        </w:rPr>
        <w:t xml:space="preserve">                г. </w:t>
      </w:r>
      <w:proofErr w:type="spellStart"/>
      <w:r w:rsidRPr="00843E9C">
        <w:rPr>
          <w:rFonts w:eastAsia="Times New Roman"/>
          <w:sz w:val="28"/>
          <w:lang w:eastAsia="ru-RU"/>
        </w:rPr>
        <w:t>Иннополис</w:t>
      </w:r>
      <w:proofErr w:type="spellEnd"/>
      <w:r w:rsidRPr="00843E9C">
        <w:rPr>
          <w:rFonts w:eastAsia="Times New Roman"/>
          <w:sz w:val="28"/>
          <w:lang w:eastAsia="ru-RU"/>
        </w:rPr>
        <w:t>, ул. Университетская, д. 1" к</w:t>
      </w:r>
      <w:r w:rsidR="00186C55">
        <w:rPr>
          <w:rFonts w:eastAsia="Times New Roman"/>
          <w:sz w:val="28"/>
          <w:lang w:eastAsia="ru-RU"/>
        </w:rPr>
        <w:t>лассификации доходов бюджетов.</w:t>
      </w:r>
    </w:p>
    <w:p w:rsidR="00186C55" w:rsidRPr="00843E9C" w:rsidRDefault="00186C55" w:rsidP="00F1603D">
      <w:pPr>
        <w:widowControl w:val="0"/>
        <w:autoSpaceDE w:val="0"/>
        <w:autoSpaceDN w:val="0"/>
        <w:spacing w:before="0" w:after="10"/>
        <w:ind w:firstLine="709"/>
        <w:contextualSpacing w:val="0"/>
        <w:jc w:val="both"/>
        <w:rPr>
          <w:rFonts w:eastAsia="Times New Roman"/>
          <w:sz w:val="28"/>
          <w:lang w:eastAsia="ru-RU"/>
        </w:rPr>
      </w:pPr>
      <w:r w:rsidRPr="004E15E8">
        <w:rPr>
          <w:rFonts w:eastAsia="Times New Roman"/>
          <w:sz w:val="28"/>
          <w:lang w:eastAsia="ru-RU"/>
        </w:rPr>
        <w:t>По данному направлению расходов также отражаются расходы бюджетов субъектов Российской Федерации</w:t>
      </w:r>
      <w:r w:rsidR="00E45162" w:rsidRPr="004E15E8">
        <w:rPr>
          <w:rFonts w:eastAsia="Times New Roman"/>
          <w:sz w:val="28"/>
          <w:lang w:eastAsia="ru-RU"/>
        </w:rPr>
        <w:t xml:space="preserve"> на указанные цели</w:t>
      </w:r>
      <w:r w:rsidR="00D90E82" w:rsidRPr="004E15E8">
        <w:rPr>
          <w:rFonts w:eastAsia="Times New Roman"/>
          <w:sz w:val="28"/>
          <w:lang w:eastAsia="ru-RU"/>
        </w:rPr>
        <w:t>.</w:t>
      </w:r>
      <w:r w:rsidRPr="004E15E8">
        <w:rPr>
          <w:rFonts w:eastAsia="Times New Roman"/>
          <w:sz w:val="28"/>
          <w:lang w:eastAsia="ru-RU"/>
        </w:rPr>
        <w:t>";</w:t>
      </w:r>
    </w:p>
    <w:p w:rsidR="000101A6" w:rsidRPr="00843E9C" w:rsidRDefault="000101A6" w:rsidP="000101A6">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"502К0 Иной межбюджетный трансферт бюджету г. Москвы в целях </w:t>
      </w:r>
      <w:r w:rsidRPr="00843E9C">
        <w:rPr>
          <w:rFonts w:eastAsia="Times New Roman"/>
          <w:sz w:val="28"/>
          <w:lang w:eastAsia="ru-RU"/>
        </w:rPr>
        <w:lastRenderedPageBreak/>
        <w:t xml:space="preserve">финансового обеспечения расходных обязательств г. Москвы 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 г. Москве лицам, застрахованным по обязательному медицинскому страхованию, в том числе </w:t>
      </w:r>
      <w:r w:rsidR="008F1939" w:rsidRPr="00843E9C">
        <w:rPr>
          <w:rFonts w:eastAsia="Times New Roman"/>
          <w:sz w:val="28"/>
          <w:lang w:eastAsia="ru-RU"/>
        </w:rPr>
        <w:t xml:space="preserve">              </w:t>
      </w:r>
      <w:r w:rsidRPr="00843E9C">
        <w:rPr>
          <w:rFonts w:eastAsia="Times New Roman"/>
          <w:sz w:val="28"/>
          <w:lang w:eastAsia="ru-RU"/>
        </w:rPr>
        <w:t xml:space="preserve">с заболеванием и (или) подозрением на заболевание новой </w:t>
      </w:r>
      <w:proofErr w:type="spellStart"/>
      <w:r w:rsidRPr="00843E9C">
        <w:rPr>
          <w:rFonts w:eastAsia="Times New Roman"/>
          <w:sz w:val="28"/>
          <w:lang w:eastAsia="ru-RU"/>
        </w:rPr>
        <w:t>коронавирусной</w:t>
      </w:r>
      <w:proofErr w:type="spellEnd"/>
      <w:r w:rsidRPr="00843E9C">
        <w:rPr>
          <w:rFonts w:eastAsia="Times New Roman"/>
          <w:sz w:val="28"/>
          <w:lang w:eastAsia="ru-RU"/>
        </w:rPr>
        <w:t xml:space="preserve">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w:t>
      </w:r>
    </w:p>
    <w:p w:rsidR="000101A6" w:rsidRPr="00843E9C" w:rsidRDefault="000101A6" w:rsidP="000101A6">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предоставление иного межбюджетного трансферта бюджету </w:t>
      </w:r>
      <w:r w:rsidR="008F1939" w:rsidRPr="00843E9C">
        <w:rPr>
          <w:rFonts w:eastAsia="Times New Roman"/>
          <w:sz w:val="28"/>
          <w:lang w:eastAsia="ru-RU"/>
        </w:rPr>
        <w:t xml:space="preserve">                </w:t>
      </w:r>
      <w:r w:rsidRPr="00843E9C">
        <w:rPr>
          <w:rFonts w:eastAsia="Times New Roman"/>
          <w:sz w:val="28"/>
          <w:lang w:eastAsia="ru-RU"/>
        </w:rPr>
        <w:t xml:space="preserve">г. Москвы в целях финансового обеспечения расходных обязательств г. Москвы </w:t>
      </w:r>
      <w:r w:rsidR="008F1939" w:rsidRPr="00843E9C">
        <w:rPr>
          <w:rFonts w:eastAsia="Times New Roman"/>
          <w:sz w:val="28"/>
          <w:lang w:eastAsia="ru-RU"/>
        </w:rPr>
        <w:t xml:space="preserve">              </w:t>
      </w:r>
      <w:r w:rsidRPr="00843E9C">
        <w:rPr>
          <w:rFonts w:eastAsia="Times New Roman"/>
          <w:sz w:val="28"/>
          <w:lang w:eastAsia="ru-RU"/>
        </w:rPr>
        <w:t xml:space="preserve">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 г. Москве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843E9C">
        <w:rPr>
          <w:rFonts w:eastAsia="Times New Roman"/>
          <w:sz w:val="28"/>
          <w:lang w:eastAsia="ru-RU"/>
        </w:rPr>
        <w:t>коронавирусной</w:t>
      </w:r>
      <w:proofErr w:type="spellEnd"/>
      <w:r w:rsidRPr="00843E9C">
        <w:rPr>
          <w:rFonts w:eastAsia="Times New Roman"/>
          <w:sz w:val="28"/>
          <w:lang w:eastAsia="ru-RU"/>
        </w:rPr>
        <w:t xml:space="preserve">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w:t>
      </w:r>
    </w:p>
    <w:p w:rsidR="000101A6" w:rsidRPr="00843E9C" w:rsidRDefault="000101A6" w:rsidP="000101A6">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0101A6" w:rsidRPr="00843E9C" w:rsidRDefault="000101A6" w:rsidP="000101A6">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Поступление иного межбюджетного трансферта в бюджет Московского городского фонда обязательного медицинского страхования на указанные цели отражается по коду вида доходов 000 2 02 58502 09 0000 150 "Межбюджетный трансферт, передаваемый бюджету Московского городского фонда обязательного медицинского страхования для оплаты оказанной медицинской помощи в г. Москве лицам, застрахованным по обязательному медицинскому страхованию, в том числе </w:t>
      </w:r>
      <w:r w:rsidR="008F1939" w:rsidRPr="00843E9C">
        <w:rPr>
          <w:rFonts w:eastAsia="Times New Roman"/>
          <w:sz w:val="28"/>
          <w:lang w:eastAsia="ru-RU"/>
        </w:rPr>
        <w:t xml:space="preserve">              </w:t>
      </w:r>
      <w:r w:rsidRPr="00843E9C">
        <w:rPr>
          <w:rFonts w:eastAsia="Times New Roman"/>
          <w:sz w:val="28"/>
          <w:lang w:eastAsia="ru-RU"/>
        </w:rPr>
        <w:lastRenderedPageBreak/>
        <w:t xml:space="preserve">с заболеванием и (или) подозрением на заболевание новой </w:t>
      </w:r>
      <w:proofErr w:type="spellStart"/>
      <w:r w:rsidRPr="00843E9C">
        <w:rPr>
          <w:rFonts w:eastAsia="Times New Roman"/>
          <w:sz w:val="28"/>
          <w:lang w:eastAsia="ru-RU"/>
        </w:rPr>
        <w:t>коронавирусной</w:t>
      </w:r>
      <w:proofErr w:type="spellEnd"/>
      <w:r w:rsidRPr="00843E9C">
        <w:rPr>
          <w:rFonts w:eastAsia="Times New Roman"/>
          <w:sz w:val="28"/>
          <w:lang w:eastAsia="ru-RU"/>
        </w:rPr>
        <w:t xml:space="preserve"> инфекцией (COVID-19), в рамках реализации территориальных программ обязательного медицинского страхования в 2020 - 2022 годах" классификации доходов бюджетов.</w:t>
      </w:r>
    </w:p>
    <w:p w:rsidR="000101A6" w:rsidRPr="00843E9C" w:rsidRDefault="000101A6" w:rsidP="000101A6">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также отражаются расходы бюджета </w:t>
      </w:r>
      <w:r w:rsidR="00EC26AB" w:rsidRPr="00843E9C">
        <w:rPr>
          <w:rFonts w:eastAsia="Times New Roman"/>
          <w:sz w:val="28"/>
          <w:lang w:eastAsia="ru-RU"/>
        </w:rPr>
        <w:t xml:space="preserve">                      </w:t>
      </w:r>
      <w:r w:rsidRPr="00843E9C">
        <w:rPr>
          <w:rFonts w:eastAsia="Times New Roman"/>
          <w:sz w:val="28"/>
          <w:lang w:eastAsia="ru-RU"/>
        </w:rPr>
        <w:t>г. Москвы и бюджета Московского городского фонда обязательного медицинского страхования на указанные цели.</w:t>
      </w:r>
    </w:p>
    <w:p w:rsidR="000101A6" w:rsidRPr="00843E9C" w:rsidRDefault="000101A6" w:rsidP="000101A6">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503К0 Иные межбюджетные трансферты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w:t>
      </w:r>
      <w:proofErr w:type="spellStart"/>
      <w:r w:rsidRPr="00843E9C">
        <w:rPr>
          <w:rFonts w:eastAsia="Times New Roman"/>
          <w:sz w:val="28"/>
          <w:lang w:eastAsia="ru-RU"/>
        </w:rPr>
        <w:t>коронавирусной</w:t>
      </w:r>
      <w:proofErr w:type="spellEnd"/>
      <w:r w:rsidRPr="00843E9C">
        <w:rPr>
          <w:rFonts w:eastAsia="Times New Roman"/>
          <w:sz w:val="28"/>
          <w:lang w:eastAsia="ru-RU"/>
        </w:rPr>
        <w:t xml:space="preserve"> инфекцией (COVID-19) </w:t>
      </w:r>
      <w:r w:rsidR="008F1939" w:rsidRPr="00843E9C">
        <w:rPr>
          <w:rFonts w:eastAsia="Times New Roman"/>
          <w:sz w:val="28"/>
          <w:lang w:eastAsia="ru-RU"/>
        </w:rPr>
        <w:t xml:space="preserve">  </w:t>
      </w:r>
      <w:r w:rsidRPr="00843E9C">
        <w:rPr>
          <w:rFonts w:eastAsia="Times New Roman"/>
          <w:sz w:val="28"/>
          <w:lang w:eastAsia="ru-RU"/>
        </w:rPr>
        <w:t>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w:t>
      </w:r>
    </w:p>
    <w:p w:rsidR="000101A6" w:rsidRPr="00843E9C" w:rsidRDefault="000101A6" w:rsidP="000101A6">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предоставление иных межбюджетных трансфертов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w:t>
      </w:r>
      <w:r w:rsidR="008F1939" w:rsidRPr="00843E9C">
        <w:rPr>
          <w:rFonts w:eastAsia="Times New Roman"/>
          <w:sz w:val="28"/>
          <w:lang w:eastAsia="ru-RU"/>
        </w:rPr>
        <w:t xml:space="preserve">                </w:t>
      </w:r>
      <w:r w:rsidRPr="00843E9C">
        <w:rPr>
          <w:rFonts w:eastAsia="Times New Roman"/>
          <w:sz w:val="28"/>
          <w:lang w:eastAsia="ru-RU"/>
        </w:rPr>
        <w:t xml:space="preserve">с заболеванием и (или) подозрением на заболевание новой </w:t>
      </w:r>
      <w:proofErr w:type="spellStart"/>
      <w:r w:rsidRPr="00843E9C">
        <w:rPr>
          <w:rFonts w:eastAsia="Times New Roman"/>
          <w:sz w:val="28"/>
          <w:lang w:eastAsia="ru-RU"/>
        </w:rPr>
        <w:t>коронавирусной</w:t>
      </w:r>
      <w:proofErr w:type="spellEnd"/>
      <w:r w:rsidRPr="00843E9C">
        <w:rPr>
          <w:rFonts w:eastAsia="Times New Roman"/>
          <w:sz w:val="28"/>
          <w:lang w:eastAsia="ru-RU"/>
        </w:rPr>
        <w:t xml:space="preserve"> инфекцией (COVID-19) в рамках реализации территориальных программ </w:t>
      </w:r>
      <w:r w:rsidRPr="00843E9C">
        <w:rPr>
          <w:rFonts w:eastAsia="Times New Roman"/>
          <w:sz w:val="28"/>
          <w:lang w:eastAsia="ru-RU"/>
        </w:rPr>
        <w:lastRenderedPageBreak/>
        <w:t>обязательного медицинского страхования за счет средств резервного фонда Правительства Российской Федерации.</w:t>
      </w:r>
    </w:p>
    <w:p w:rsidR="000101A6" w:rsidRPr="00843E9C" w:rsidRDefault="000101A6" w:rsidP="000101A6">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Поступление иных межбюджетных трансфертов бюджетам субъектов Российской Федерации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0101A6" w:rsidRPr="00843E9C" w:rsidRDefault="000101A6" w:rsidP="000101A6">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Поступление иных межбюджетных трансфертов бюджетам территориальных фондов обязательного медицинского страхования на указанные цели отражается </w:t>
      </w:r>
      <w:r w:rsidR="008F1939" w:rsidRPr="00843E9C">
        <w:rPr>
          <w:rFonts w:eastAsia="Times New Roman"/>
          <w:sz w:val="28"/>
          <w:lang w:eastAsia="ru-RU"/>
        </w:rPr>
        <w:t xml:space="preserve">                 </w:t>
      </w:r>
      <w:r w:rsidRPr="00843E9C">
        <w:rPr>
          <w:rFonts w:eastAsia="Times New Roman"/>
          <w:sz w:val="28"/>
          <w:lang w:eastAsia="ru-RU"/>
        </w:rPr>
        <w:t xml:space="preserve">по коду вида доходов 000 2 02 58503 09 0000 150 "Межбюджетные трансферты, передаваемые бюджетам территориальных фондов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w:t>
      </w:r>
      <w:proofErr w:type="spellStart"/>
      <w:r w:rsidRPr="00843E9C">
        <w:rPr>
          <w:rFonts w:eastAsia="Times New Roman"/>
          <w:sz w:val="28"/>
          <w:lang w:eastAsia="ru-RU"/>
        </w:rPr>
        <w:t>коронавирусной</w:t>
      </w:r>
      <w:proofErr w:type="spellEnd"/>
      <w:r w:rsidRPr="00843E9C">
        <w:rPr>
          <w:rFonts w:eastAsia="Times New Roman"/>
          <w:sz w:val="28"/>
          <w:lang w:eastAsia="ru-RU"/>
        </w:rPr>
        <w:t xml:space="preserve"> инфекцией (COVID-19) </w:t>
      </w:r>
      <w:r w:rsidR="008F1939" w:rsidRPr="00843E9C">
        <w:rPr>
          <w:rFonts w:eastAsia="Times New Roman"/>
          <w:sz w:val="28"/>
          <w:lang w:eastAsia="ru-RU"/>
        </w:rPr>
        <w:t xml:space="preserve">   </w:t>
      </w:r>
      <w:r w:rsidRPr="00843E9C">
        <w:rPr>
          <w:rFonts w:eastAsia="Times New Roman"/>
          <w:sz w:val="28"/>
          <w:lang w:eastAsia="ru-RU"/>
        </w:rPr>
        <w:t>в рамках реализации территориальных программ обязательного медицинского страхования" классификации доходов бюджетов.</w:t>
      </w:r>
    </w:p>
    <w:p w:rsidR="000101A6" w:rsidRPr="00843E9C" w:rsidRDefault="000101A6" w:rsidP="00E376DB">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также отражаются расходы бюджетов субъектов Российской Федерации и бюджетов территориальных фондов обязательного медицинского страхования субъектов Российской Федерации </w:t>
      </w:r>
      <w:r w:rsidR="008F1939" w:rsidRPr="00843E9C">
        <w:rPr>
          <w:rFonts w:eastAsia="Times New Roman"/>
          <w:sz w:val="28"/>
          <w:lang w:eastAsia="ru-RU"/>
        </w:rPr>
        <w:t xml:space="preserve">                            </w:t>
      </w:r>
      <w:r w:rsidRPr="00843E9C">
        <w:rPr>
          <w:rFonts w:eastAsia="Times New Roman"/>
          <w:sz w:val="28"/>
          <w:lang w:eastAsia="ru-RU"/>
        </w:rPr>
        <w:t>на указанные цели.";</w:t>
      </w:r>
    </w:p>
    <w:p w:rsidR="003F5E58" w:rsidRPr="00843E9C" w:rsidRDefault="003F5E58" w:rsidP="003F5E58">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"5065</w:t>
      </w:r>
      <w:r w:rsidRPr="00843E9C">
        <w:rPr>
          <w:rFonts w:eastAsia="Times New Roman"/>
          <w:sz w:val="28"/>
          <w:lang w:val="en-US" w:eastAsia="ru-RU"/>
        </w:rPr>
        <w:t>F</w:t>
      </w:r>
      <w:r w:rsidRPr="00843E9C">
        <w:rPr>
          <w:rFonts w:eastAsia="Times New Roman"/>
          <w:sz w:val="28"/>
          <w:lang w:eastAsia="ru-RU"/>
        </w:rPr>
        <w:t xml:space="preserve"> Реализация государственных программ субъектов Российской Федерации в области использования и охраны водных объектов за счет средств резервного фонда Правительства Российской Федерации</w:t>
      </w:r>
    </w:p>
    <w:p w:rsidR="003F5E58" w:rsidRPr="00843E9C" w:rsidRDefault="003F5E58" w:rsidP="003F5E58">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мероприятий государственных программ (подпрограмм государственных программ) субъектов Российской Федерации </w:t>
      </w:r>
      <w:r w:rsidR="005751D2" w:rsidRPr="00843E9C">
        <w:rPr>
          <w:rFonts w:eastAsia="Times New Roman"/>
          <w:sz w:val="28"/>
          <w:lang w:eastAsia="ru-RU"/>
        </w:rPr>
        <w:t xml:space="preserve">                             </w:t>
      </w:r>
      <w:r w:rsidRPr="00843E9C">
        <w:rPr>
          <w:rFonts w:eastAsia="Times New Roman"/>
          <w:sz w:val="28"/>
          <w:lang w:eastAsia="ru-RU"/>
        </w:rPr>
        <w:t xml:space="preserve">в области использования и охраны водных объектов за счет средств резервного фонда </w:t>
      </w:r>
      <w:r w:rsidRPr="00843E9C">
        <w:rPr>
          <w:rFonts w:eastAsia="Times New Roman"/>
          <w:sz w:val="28"/>
          <w:lang w:eastAsia="ru-RU"/>
        </w:rPr>
        <w:lastRenderedPageBreak/>
        <w:t>Правительства Российской Федерации.</w:t>
      </w:r>
    </w:p>
    <w:p w:rsidR="003F5E58" w:rsidRPr="00843E9C" w:rsidRDefault="003F5E58" w:rsidP="003F5E58">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Поступление субсидий на указанные цели отражается по соответствующим кодам вида доходов 000 2 02 25065 00 0000 150 "Субсидии бюджетам на реализацию государственных программ субъектов Российской Федерации в области использования и охраны водных объектов" классификации доходов бюджетов.";</w:t>
      </w:r>
    </w:p>
    <w:p w:rsidR="008F1939" w:rsidRPr="00843E9C" w:rsidRDefault="008F1939" w:rsidP="008F1939">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"5188</w:t>
      </w:r>
      <w:r w:rsidRPr="00843E9C">
        <w:rPr>
          <w:rFonts w:eastAsia="Times New Roman"/>
          <w:sz w:val="28"/>
          <w:lang w:val="en-US" w:eastAsia="ru-RU"/>
        </w:rPr>
        <w:t>F</w:t>
      </w:r>
      <w:r w:rsidRPr="00843E9C">
        <w:rPr>
          <w:rFonts w:eastAsia="Times New Roman"/>
          <w:sz w:val="28"/>
          <w:lang w:eastAsia="ru-RU"/>
        </w:rPr>
        <w:t xml:space="preserve"> Субсидии на реализацию мероприятий по социально-экономическому развитию Республики Крым и города федерального значения Севастополя за счет средств резервного фонда Правительства Российской Федерации</w:t>
      </w:r>
    </w:p>
    <w:p w:rsidR="008F1939" w:rsidRPr="00843E9C" w:rsidRDefault="008F1939" w:rsidP="008F1939">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"Социально-экономическое развитие Республики Крым и г. Севастополя"                                 по предоставлению субсидий на реализацию мероприятий                                                          по социально-экономическому развитию Республики Крым и г. Севастополя за счет средств резервного фонда Правительства Российской Федерации.</w:t>
      </w:r>
    </w:p>
    <w:p w:rsidR="008F1939" w:rsidRPr="00843E9C" w:rsidRDefault="008F1939" w:rsidP="008F1939">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Поступление субсидий на указанные цели отражается по соответствующим кодам вида доходов:</w:t>
      </w:r>
    </w:p>
    <w:p w:rsidR="008F1939" w:rsidRPr="00843E9C" w:rsidRDefault="008F1939" w:rsidP="008F1939">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000 2 02 25188 00 0000 150 "Субсидии бюджетам на реализацию мероприятий по социально-экономическому развитию Республики Крым и города федерального значения Севастополя" классификации доходов бюджетов;</w:t>
      </w:r>
    </w:p>
    <w:p w:rsidR="008F1939" w:rsidRPr="00843E9C" w:rsidRDefault="008F1939" w:rsidP="008F1939">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000 2 02 27188 00 0000 150 "Субсидии бюджетам на </w:t>
      </w:r>
      <w:proofErr w:type="spellStart"/>
      <w:r w:rsidRPr="00843E9C">
        <w:rPr>
          <w:rFonts w:eastAsia="Times New Roman"/>
          <w:sz w:val="28"/>
          <w:lang w:eastAsia="ru-RU"/>
        </w:rPr>
        <w:t>софинансирование</w:t>
      </w:r>
      <w:proofErr w:type="spellEnd"/>
      <w:r w:rsidRPr="00843E9C">
        <w:rPr>
          <w:rFonts w:eastAsia="Times New Roman"/>
          <w:sz w:val="28"/>
          <w:lang w:eastAsia="ru-RU"/>
        </w:rPr>
        <w:t xml:space="preserve"> капитальных вложений в объекты государственной (муниципальной) собственности в рамках реализации мероприятий по социально-экономическому развитию Республики Крым и города федерального значения Севастополя" классификации доходов бюджетов.";</w:t>
      </w:r>
    </w:p>
    <w:p w:rsidR="00441CA3" w:rsidRPr="00843E9C" w:rsidRDefault="00441CA3" w:rsidP="00441CA3">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"5206</w:t>
      </w:r>
      <w:r w:rsidRPr="00843E9C">
        <w:rPr>
          <w:rFonts w:eastAsia="Times New Roman"/>
          <w:sz w:val="28"/>
          <w:lang w:val="en-US" w:eastAsia="ru-RU"/>
        </w:rPr>
        <w:t>F</w:t>
      </w:r>
      <w:r w:rsidRPr="00843E9C">
        <w:rPr>
          <w:rFonts w:eastAsia="Times New Roman"/>
          <w:sz w:val="28"/>
          <w:lang w:eastAsia="ru-RU"/>
        </w:rPr>
        <w:t xml:space="preserve"> Межбюджетные трансферты на обязательное пенсионное страхование за счет средств резервного фонда Правительства Российской Федерации</w:t>
      </w:r>
    </w:p>
    <w:p w:rsidR="00441CA3" w:rsidRPr="00843E9C" w:rsidRDefault="00441CA3" w:rsidP="00441CA3">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на обязательное пенсионное страхование за счет средств резервного фонда Правительства Российской Федерации.</w:t>
      </w:r>
    </w:p>
    <w:p w:rsidR="00441CA3" w:rsidRPr="00843E9C" w:rsidRDefault="00441CA3" w:rsidP="00441CA3">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lastRenderedPageBreak/>
        <w:t xml:space="preserve">Поступление межбюджетных трансфертов на указанные цели отражается </w:t>
      </w:r>
      <w:r w:rsidR="00DF6B96" w:rsidRPr="00843E9C">
        <w:rPr>
          <w:rFonts w:eastAsia="Times New Roman"/>
          <w:sz w:val="28"/>
          <w:lang w:eastAsia="ru-RU"/>
        </w:rPr>
        <w:t xml:space="preserve">                    </w:t>
      </w:r>
      <w:r w:rsidRPr="00843E9C">
        <w:rPr>
          <w:rFonts w:eastAsia="Times New Roman"/>
          <w:sz w:val="28"/>
          <w:lang w:eastAsia="ru-RU"/>
        </w:rPr>
        <w:t>по коду вида доходов 000 2 02 55206 06 0000 150 "Средства федерального бюджета, передаваемые бюджету Пенсионного фонда Российской Федерации на обязательное пенсионное страхование" классификации доходов бюджетов.";</w:t>
      </w:r>
    </w:p>
    <w:p w:rsidR="0068123B" w:rsidRPr="00843E9C" w:rsidRDefault="0068123B" w:rsidP="0068123B">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"52240 Иной межбюджетный трансферт бюджету г. Санкт-Петербурга в целях возмещения расходов бюджета г. Санкт-Петербурга, произведенных на организацию мероприятий по проведению дополнительных матчей чемпионата Европы </w:t>
      </w:r>
      <w:r w:rsidR="007E452D" w:rsidRPr="00843E9C">
        <w:rPr>
          <w:rFonts w:eastAsia="Times New Roman"/>
          <w:sz w:val="28"/>
          <w:lang w:eastAsia="ru-RU"/>
        </w:rPr>
        <w:t xml:space="preserve">                           </w:t>
      </w:r>
      <w:r w:rsidRPr="00843E9C">
        <w:rPr>
          <w:rFonts w:eastAsia="Times New Roman"/>
          <w:sz w:val="28"/>
          <w:lang w:eastAsia="ru-RU"/>
        </w:rPr>
        <w:t>по футболу UEFA 2020 года</w:t>
      </w:r>
    </w:p>
    <w:p w:rsidR="0068123B" w:rsidRPr="00843E9C" w:rsidRDefault="0068123B" w:rsidP="0068123B">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иного межбюджетного трансферта бюджету г. Санкт-Петербурга в целях возмещения расходов бюджета </w:t>
      </w:r>
      <w:r w:rsidR="00A40146" w:rsidRPr="00843E9C">
        <w:rPr>
          <w:rFonts w:eastAsia="Times New Roman"/>
          <w:sz w:val="28"/>
          <w:lang w:eastAsia="ru-RU"/>
        </w:rPr>
        <w:t xml:space="preserve">                 </w:t>
      </w:r>
      <w:r w:rsidRPr="00843E9C">
        <w:rPr>
          <w:rFonts w:eastAsia="Times New Roman"/>
          <w:sz w:val="28"/>
          <w:lang w:eastAsia="ru-RU"/>
        </w:rPr>
        <w:t>г. Санкт-Петербурга, произведенных на организацию мероприятий по проведению дополнительных матчей чемпионата Европы по футболу UEFA 2020 года.</w:t>
      </w:r>
    </w:p>
    <w:p w:rsidR="0068123B" w:rsidRPr="00843E9C" w:rsidRDefault="0068123B" w:rsidP="0068123B">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Поступление иного межбюджетного трансферта на указанные цели отражается по коду вида доходов 000 2 02 45224 02 0000 150 "Межбюджетный трансферт, передаваемый бюджету г. Санкт-Петербурга в целях возмещения расходов бюджета г. Санкт-Петербурга, произведенных на организацию мероприятий по проведению дополнительных матчей чемпионата Европы по футболу UEFA 2020 года" классификации доходов бюджетов.</w:t>
      </w:r>
    </w:p>
    <w:p w:rsidR="0068123B" w:rsidRPr="00843E9C" w:rsidRDefault="0068123B" w:rsidP="0068123B">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также отражаются расходы бюджетов субъектов Российской Федерации на указанные цели.";</w:t>
      </w:r>
    </w:p>
    <w:p w:rsidR="000B243D" w:rsidRPr="00843E9C" w:rsidRDefault="000B243D" w:rsidP="000B243D">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"5242</w:t>
      </w:r>
      <w:r w:rsidRPr="00843E9C">
        <w:rPr>
          <w:rFonts w:eastAsia="Times New Roman"/>
          <w:sz w:val="28"/>
          <w:lang w:val="en-US" w:eastAsia="ru-RU"/>
        </w:rPr>
        <w:t>F</w:t>
      </w:r>
      <w:r w:rsidRPr="00843E9C">
        <w:rPr>
          <w:rFonts w:eastAsia="Times New Roman"/>
          <w:sz w:val="28"/>
          <w:lang w:eastAsia="ru-RU"/>
        </w:rPr>
        <w:t xml:space="preserve"> Ликвидация несанкционированных свалок в границах городов </w:t>
      </w:r>
      <w:r w:rsidR="00A86907" w:rsidRPr="00843E9C">
        <w:rPr>
          <w:rFonts w:eastAsia="Times New Roman"/>
          <w:sz w:val="28"/>
          <w:lang w:eastAsia="ru-RU"/>
        </w:rPr>
        <w:t xml:space="preserve">                              </w:t>
      </w:r>
      <w:r w:rsidRPr="00843E9C">
        <w:rPr>
          <w:rFonts w:eastAsia="Times New Roman"/>
          <w:sz w:val="28"/>
          <w:lang w:eastAsia="ru-RU"/>
        </w:rPr>
        <w:t>и наиболее опасных объектов накопленного вреда окружающей среде за счет средств резервного фонда Правительства Российской Федерации</w:t>
      </w:r>
    </w:p>
    <w:p w:rsidR="000B243D" w:rsidRPr="00843E9C" w:rsidRDefault="000B243D" w:rsidP="000B243D">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предоставлению субсидий бюджетам на поддержку региональных проектов по ликвидации несанкционированных свалок в границах городов и наиболее опасных объектов накопленного вреда окружающей среде.</w:t>
      </w:r>
    </w:p>
    <w:p w:rsidR="000B243D" w:rsidRPr="00843E9C" w:rsidRDefault="000B243D" w:rsidP="000B243D">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lastRenderedPageBreak/>
        <w:t>Поступление субсидий на указанные цели отражается по соответствующим кодам вида доходов 000 2 02 25242 00 0000 150 "Субсидии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 классификации доходов бюджетов.</w:t>
      </w:r>
    </w:p>
    <w:p w:rsidR="000B243D" w:rsidRDefault="000B243D" w:rsidP="000B243D">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182E7B" w:rsidRPr="004E15E8" w:rsidRDefault="00182E7B" w:rsidP="00182E7B">
      <w:pPr>
        <w:widowControl w:val="0"/>
        <w:autoSpaceDE w:val="0"/>
        <w:autoSpaceDN w:val="0"/>
        <w:spacing w:before="0" w:after="10"/>
        <w:ind w:firstLine="709"/>
        <w:contextualSpacing w:val="0"/>
        <w:jc w:val="both"/>
        <w:rPr>
          <w:rFonts w:eastAsia="Times New Roman"/>
          <w:sz w:val="28"/>
          <w:lang w:eastAsia="ru-RU"/>
        </w:rPr>
      </w:pPr>
      <w:r w:rsidRPr="004E15E8">
        <w:rPr>
          <w:rFonts w:eastAsia="Times New Roman"/>
          <w:sz w:val="28"/>
          <w:lang w:eastAsia="ru-RU"/>
        </w:rPr>
        <w:t>"5277</w:t>
      </w:r>
      <w:r w:rsidRPr="004E15E8">
        <w:rPr>
          <w:rFonts w:eastAsia="Times New Roman"/>
          <w:sz w:val="28"/>
          <w:lang w:val="en-US" w:eastAsia="ru-RU"/>
        </w:rPr>
        <w:t>F</w:t>
      </w:r>
      <w:r w:rsidRPr="004E15E8">
        <w:rPr>
          <w:rFonts w:eastAsia="Times New Roman"/>
          <w:sz w:val="28"/>
          <w:lang w:eastAsia="ru-RU"/>
        </w:rPr>
        <w:t xml:space="preserve"> Государственная поддержка Кемеровской области - Кузбасса в целях </w:t>
      </w:r>
      <w:proofErr w:type="spellStart"/>
      <w:r w:rsidRPr="004E15E8">
        <w:rPr>
          <w:rFonts w:eastAsia="Times New Roman"/>
          <w:sz w:val="28"/>
          <w:lang w:eastAsia="ru-RU"/>
        </w:rPr>
        <w:t>софинансирования</w:t>
      </w:r>
      <w:proofErr w:type="spellEnd"/>
      <w:r w:rsidRPr="004E15E8">
        <w:rPr>
          <w:rFonts w:eastAsia="Times New Roman"/>
          <w:sz w:val="28"/>
          <w:lang w:eastAsia="ru-RU"/>
        </w:rPr>
        <w:t xml:space="preserve">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w:t>
      </w:r>
      <w:proofErr w:type="spellStart"/>
      <w:r w:rsidRPr="004E15E8">
        <w:rPr>
          <w:rFonts w:eastAsia="Times New Roman"/>
          <w:sz w:val="28"/>
          <w:lang w:eastAsia="ru-RU"/>
        </w:rPr>
        <w:t>Шерегеш</w:t>
      </w:r>
      <w:proofErr w:type="spellEnd"/>
      <w:r w:rsidRPr="004E15E8">
        <w:rPr>
          <w:rFonts w:eastAsia="Times New Roman"/>
          <w:sz w:val="28"/>
          <w:lang w:eastAsia="ru-RU"/>
        </w:rPr>
        <w:t>" за счет средств резервного фонда Правительства Российской Федерации</w:t>
      </w:r>
    </w:p>
    <w:p w:rsidR="00182E7B" w:rsidRPr="004E15E8" w:rsidRDefault="00182E7B" w:rsidP="00182E7B">
      <w:pPr>
        <w:widowControl w:val="0"/>
        <w:autoSpaceDE w:val="0"/>
        <w:autoSpaceDN w:val="0"/>
        <w:spacing w:before="0" w:after="10"/>
        <w:ind w:firstLine="709"/>
        <w:contextualSpacing w:val="0"/>
        <w:jc w:val="both"/>
        <w:rPr>
          <w:rFonts w:eastAsia="Times New Roman"/>
          <w:sz w:val="28"/>
          <w:lang w:eastAsia="ru-RU"/>
        </w:rPr>
      </w:pPr>
      <w:r w:rsidRPr="004E15E8">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Кемеровской области - Кузбасса              на </w:t>
      </w:r>
      <w:proofErr w:type="spellStart"/>
      <w:r w:rsidRPr="004E15E8">
        <w:rPr>
          <w:rFonts w:eastAsia="Times New Roman"/>
          <w:sz w:val="28"/>
          <w:lang w:eastAsia="ru-RU"/>
        </w:rPr>
        <w:t>софинансирование</w:t>
      </w:r>
      <w:proofErr w:type="spellEnd"/>
      <w:r w:rsidRPr="004E15E8">
        <w:rPr>
          <w:rFonts w:eastAsia="Times New Roman"/>
          <w:sz w:val="28"/>
          <w:lang w:eastAsia="ru-RU"/>
        </w:rPr>
        <w:t xml:space="preserve">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w:t>
      </w:r>
      <w:proofErr w:type="spellStart"/>
      <w:r w:rsidRPr="004E15E8">
        <w:rPr>
          <w:rFonts w:eastAsia="Times New Roman"/>
          <w:sz w:val="28"/>
          <w:lang w:eastAsia="ru-RU"/>
        </w:rPr>
        <w:t>Шерегеш</w:t>
      </w:r>
      <w:proofErr w:type="spellEnd"/>
      <w:r w:rsidRPr="004E15E8">
        <w:rPr>
          <w:rFonts w:eastAsia="Times New Roman"/>
          <w:sz w:val="28"/>
          <w:lang w:eastAsia="ru-RU"/>
        </w:rPr>
        <w:t xml:space="preserve">" за счет средств резервного фонда Правительства Российской Федерации. </w:t>
      </w:r>
    </w:p>
    <w:p w:rsidR="00182E7B" w:rsidRPr="004E15E8" w:rsidRDefault="00182E7B" w:rsidP="00182E7B">
      <w:pPr>
        <w:widowControl w:val="0"/>
        <w:autoSpaceDE w:val="0"/>
        <w:autoSpaceDN w:val="0"/>
        <w:spacing w:before="0" w:after="10"/>
        <w:ind w:firstLine="709"/>
        <w:contextualSpacing w:val="0"/>
        <w:jc w:val="both"/>
        <w:rPr>
          <w:rFonts w:eastAsia="Times New Roman"/>
          <w:sz w:val="28"/>
          <w:lang w:eastAsia="ru-RU"/>
        </w:rPr>
      </w:pPr>
      <w:r w:rsidRPr="004E15E8">
        <w:rPr>
          <w:rFonts w:eastAsia="Times New Roman"/>
          <w:sz w:val="28"/>
          <w:lang w:eastAsia="ru-RU"/>
        </w:rPr>
        <w:t xml:space="preserve">Поступление субсидий на указанные цели отражается по соответствующим кодам вида доходов 000 2 02 27277 00 0000 150 "Субсидии бюджетам                                          на </w:t>
      </w:r>
      <w:proofErr w:type="spellStart"/>
      <w:r w:rsidRPr="004E15E8">
        <w:rPr>
          <w:rFonts w:eastAsia="Times New Roman"/>
          <w:sz w:val="28"/>
          <w:lang w:eastAsia="ru-RU"/>
        </w:rPr>
        <w:t>софинансирование</w:t>
      </w:r>
      <w:proofErr w:type="spellEnd"/>
      <w:r w:rsidRPr="004E15E8">
        <w:rPr>
          <w:rFonts w:eastAsia="Times New Roman"/>
          <w:sz w:val="28"/>
          <w:lang w:eastAsia="ru-RU"/>
        </w:rPr>
        <w:t xml:space="preserve">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w:t>
      </w:r>
      <w:proofErr w:type="spellStart"/>
      <w:r w:rsidRPr="004E15E8">
        <w:rPr>
          <w:rFonts w:eastAsia="Times New Roman"/>
          <w:sz w:val="28"/>
          <w:lang w:eastAsia="ru-RU"/>
        </w:rPr>
        <w:t>Шерегеш</w:t>
      </w:r>
      <w:proofErr w:type="spellEnd"/>
      <w:r w:rsidRPr="004E15E8">
        <w:rPr>
          <w:rFonts w:eastAsia="Times New Roman"/>
          <w:sz w:val="28"/>
          <w:lang w:eastAsia="ru-RU"/>
        </w:rPr>
        <w:t>".</w:t>
      </w:r>
    </w:p>
    <w:p w:rsidR="00182E7B" w:rsidRPr="00843E9C" w:rsidRDefault="00182E7B" w:rsidP="00182E7B">
      <w:pPr>
        <w:widowControl w:val="0"/>
        <w:autoSpaceDE w:val="0"/>
        <w:autoSpaceDN w:val="0"/>
        <w:spacing w:before="0" w:after="10"/>
        <w:ind w:firstLine="709"/>
        <w:contextualSpacing w:val="0"/>
        <w:jc w:val="both"/>
        <w:rPr>
          <w:rFonts w:eastAsia="Times New Roman"/>
          <w:sz w:val="28"/>
          <w:lang w:eastAsia="ru-RU"/>
        </w:rPr>
      </w:pPr>
      <w:r w:rsidRPr="004E15E8">
        <w:rPr>
          <w:rFonts w:eastAsia="Times New Roman"/>
          <w:sz w:val="28"/>
          <w:lang w:eastAsia="ru-RU"/>
        </w:rPr>
        <w:t>По данному направлению расходов также отражаются расходы бюджетов субъектов Российской Федерации на указанные цели.";</w:t>
      </w:r>
    </w:p>
    <w:p w:rsidR="007F660C" w:rsidRPr="00843E9C" w:rsidRDefault="007F660C" w:rsidP="007F660C">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"5323</w:t>
      </w:r>
      <w:r w:rsidRPr="00843E9C">
        <w:rPr>
          <w:rFonts w:eastAsia="Times New Roman"/>
          <w:sz w:val="28"/>
          <w:lang w:val="en-US" w:eastAsia="ru-RU"/>
        </w:rPr>
        <w:t>F</w:t>
      </w:r>
      <w:r w:rsidRPr="00843E9C">
        <w:rPr>
          <w:rFonts w:eastAsia="Times New Roman"/>
          <w:sz w:val="28"/>
          <w:lang w:eastAsia="ru-RU"/>
        </w:rPr>
        <w:t xml:space="preserve"> Реализация мероприятий индивидуальных программ </w:t>
      </w:r>
      <w:r w:rsidR="00EC26AB" w:rsidRPr="00843E9C">
        <w:rPr>
          <w:rFonts w:eastAsia="Times New Roman"/>
          <w:sz w:val="28"/>
          <w:lang w:eastAsia="ru-RU"/>
        </w:rPr>
        <w:t xml:space="preserve">                              </w:t>
      </w:r>
      <w:r w:rsidRPr="00843E9C">
        <w:rPr>
          <w:rFonts w:eastAsia="Times New Roman"/>
          <w:sz w:val="28"/>
          <w:lang w:eastAsia="ru-RU"/>
        </w:rPr>
        <w:t>социально-экономического развития субъектов Российской Федерации в части строительства и жилищно-коммунального хозяйства за счет средств резервного фонда Правительства Российской Федерации</w:t>
      </w:r>
    </w:p>
    <w:p w:rsidR="007F660C" w:rsidRPr="00843E9C" w:rsidRDefault="007F660C" w:rsidP="007F660C">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и иных межбюджетных трансфертов бюджетам на реализацию мероприятий индивидуальных программ </w:t>
      </w:r>
      <w:r w:rsidR="00EC26AB" w:rsidRPr="00843E9C">
        <w:rPr>
          <w:rFonts w:eastAsia="Times New Roman"/>
          <w:sz w:val="28"/>
          <w:lang w:eastAsia="ru-RU"/>
        </w:rPr>
        <w:t xml:space="preserve">                             </w:t>
      </w:r>
      <w:r w:rsidRPr="00843E9C">
        <w:rPr>
          <w:rFonts w:eastAsia="Times New Roman"/>
          <w:sz w:val="28"/>
          <w:lang w:eastAsia="ru-RU"/>
        </w:rPr>
        <w:t>социально-экономического развития субъектов Российской Федерации в части строительства и жилищно-коммунального хозяйства за счет средств резервного фонда Правительства Российской Федерации.</w:t>
      </w:r>
    </w:p>
    <w:p w:rsidR="007F660C" w:rsidRPr="00843E9C" w:rsidRDefault="007F660C" w:rsidP="007F660C">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Поступление субсидий на указанные цели отражается по соответствующим кодам вида доходов 000 2 02 25323 00 0000 150 "Субсидии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классификации доходов бюджетов.</w:t>
      </w:r>
    </w:p>
    <w:p w:rsidR="007F660C" w:rsidRPr="00843E9C" w:rsidRDefault="007F660C" w:rsidP="007F660C">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Поступление иных межбюджетных трансфертов на указанные цели отражается по соответствующим кодам вида доходов 000 2 02 45323 00 0000 150 "Межбюджетные трансферты, передаваемые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классификации доходов бюджетов.";</w:t>
      </w:r>
    </w:p>
    <w:p w:rsidR="00DD7757" w:rsidRPr="00843E9C" w:rsidRDefault="00DD7757" w:rsidP="00DD7757">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"5356</w:t>
      </w:r>
      <w:r w:rsidRPr="00843E9C">
        <w:rPr>
          <w:rFonts w:eastAsia="Times New Roman"/>
          <w:sz w:val="28"/>
          <w:lang w:val="en-US" w:eastAsia="ru-RU"/>
        </w:rPr>
        <w:t>F</w:t>
      </w:r>
      <w:r w:rsidRPr="00843E9C">
        <w:rPr>
          <w:rFonts w:eastAsia="Times New Roman"/>
          <w:sz w:val="28"/>
          <w:lang w:eastAsia="ru-RU"/>
        </w:rPr>
        <w:t xml:space="preserve">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за счет средств резервного фонда Правительства Российской Федерации</w:t>
      </w:r>
    </w:p>
    <w:p w:rsidR="00DD7757" w:rsidRPr="00843E9C" w:rsidRDefault="00DD7757" w:rsidP="00DD7757">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бюджету Иркутской области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за счет средств резервного фонда Правительства Российской Федерации.</w:t>
      </w:r>
    </w:p>
    <w:p w:rsidR="00DD7757" w:rsidRPr="00843E9C" w:rsidRDefault="00DD7757" w:rsidP="00DD7757">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Поступление иных межбюджетных трансфертов на указанные цели отражается </w:t>
      </w:r>
      <w:r w:rsidRPr="00843E9C">
        <w:rPr>
          <w:rFonts w:eastAsia="Times New Roman"/>
          <w:sz w:val="28"/>
          <w:lang w:eastAsia="ru-RU"/>
        </w:rPr>
        <w:lastRenderedPageBreak/>
        <w:t xml:space="preserve">по соответствующим кодам вида доходов 000 2 02 45356 00 0000 150 "Межбюджетные трансферты, передаваемые бюджетам на создание (восстановление) зданий общеобразовательных организаций, поврежденных или утраченных </w:t>
      </w:r>
      <w:r w:rsidR="00DF6B96" w:rsidRPr="00843E9C">
        <w:rPr>
          <w:rFonts w:eastAsia="Times New Roman"/>
          <w:sz w:val="28"/>
          <w:lang w:eastAsia="ru-RU"/>
        </w:rPr>
        <w:t xml:space="preserve">                               </w:t>
      </w:r>
      <w:r w:rsidRPr="00843E9C">
        <w:rPr>
          <w:rFonts w:eastAsia="Times New Roman"/>
          <w:sz w:val="28"/>
          <w:lang w:eastAsia="ru-RU"/>
        </w:rPr>
        <w:t>в результате наводнения на территории Иркутской области" классификации доходов бюджетов.</w:t>
      </w:r>
    </w:p>
    <w:p w:rsidR="00DD7757" w:rsidRPr="00843E9C" w:rsidRDefault="00DD7757" w:rsidP="00DD7757">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также отражаются расходы бюджетов субъектов Российской Федерации на указанные цели.";</w:t>
      </w:r>
    </w:p>
    <w:p w:rsidR="00B4716C" w:rsidRPr="00843E9C" w:rsidRDefault="00B4716C" w:rsidP="00B4716C">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"5404</w:t>
      </w:r>
      <w:r w:rsidRPr="00843E9C">
        <w:rPr>
          <w:rFonts w:eastAsia="Times New Roman"/>
          <w:sz w:val="28"/>
          <w:lang w:val="en-US" w:eastAsia="ru-RU"/>
        </w:rPr>
        <w:t>F</w:t>
      </w:r>
      <w:r w:rsidRPr="00843E9C">
        <w:rPr>
          <w:rFonts w:eastAsia="Times New Roman"/>
          <w:sz w:val="28"/>
          <w:lang w:eastAsia="ru-RU"/>
        </w:rPr>
        <w:t xml:space="preserve"> Субсидии на </w:t>
      </w:r>
      <w:proofErr w:type="spellStart"/>
      <w:r w:rsidRPr="00843E9C">
        <w:rPr>
          <w:rFonts w:eastAsia="Times New Roman"/>
          <w:sz w:val="28"/>
          <w:lang w:eastAsia="ru-RU"/>
        </w:rPr>
        <w:t>софинансирование</w:t>
      </w:r>
      <w:proofErr w:type="spellEnd"/>
      <w:r w:rsidRPr="00843E9C">
        <w:rPr>
          <w:rFonts w:eastAsia="Times New Roman"/>
          <w:sz w:val="28"/>
          <w:lang w:eastAsia="ru-RU"/>
        </w:rPr>
        <w:t xml:space="preserve"> расходов, связанных с оказанием государственной социальной помощи на основании социального контракта отдельным категориям граждан, за счет средств резервного фонда Правительства Российской Федерации</w:t>
      </w:r>
      <w:r w:rsidRPr="00843E9C">
        <w:rPr>
          <w:rFonts w:eastAsia="Times New Roman"/>
          <w:sz w:val="28"/>
          <w:lang w:eastAsia="ru-RU"/>
        </w:rPr>
        <w:tab/>
      </w:r>
    </w:p>
    <w:p w:rsidR="00B4716C" w:rsidRPr="00843E9C" w:rsidRDefault="00B4716C" w:rsidP="00B4716C">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w:t>
      </w:r>
      <w:proofErr w:type="spellStart"/>
      <w:r w:rsidRPr="00843E9C">
        <w:rPr>
          <w:rFonts w:eastAsia="Times New Roman"/>
          <w:sz w:val="28"/>
          <w:lang w:eastAsia="ru-RU"/>
        </w:rPr>
        <w:t>софинансирование</w:t>
      </w:r>
      <w:proofErr w:type="spellEnd"/>
      <w:r w:rsidRPr="00843E9C">
        <w:rPr>
          <w:rFonts w:eastAsia="Times New Roman"/>
          <w:sz w:val="28"/>
          <w:lang w:eastAsia="ru-RU"/>
        </w:rPr>
        <w:t xml:space="preserve"> расходов, связанных с оказанием государственной социальной помощи на основании социального контракта отдельным категориям граждан, за счет средств резервного фонда Правительства Российской Федерации</w:t>
      </w:r>
    </w:p>
    <w:p w:rsidR="00B4716C" w:rsidRPr="00843E9C" w:rsidRDefault="00B4716C" w:rsidP="00B4716C">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Поступление субсидий на указанные цели отражается по коду вида доходов               000 2 02 25404 02 0000 150 "Субсидии бюджетам субъектов Российской Федерации на </w:t>
      </w:r>
      <w:proofErr w:type="spellStart"/>
      <w:r w:rsidRPr="00843E9C">
        <w:rPr>
          <w:rFonts w:eastAsia="Times New Roman"/>
          <w:sz w:val="28"/>
          <w:lang w:eastAsia="ru-RU"/>
        </w:rPr>
        <w:t>софинансирование</w:t>
      </w:r>
      <w:proofErr w:type="spellEnd"/>
      <w:r w:rsidRPr="00843E9C">
        <w:rPr>
          <w:rFonts w:eastAsia="Times New Roman"/>
          <w:sz w:val="28"/>
          <w:lang w:eastAsia="ru-RU"/>
        </w:rPr>
        <w:t xml:space="preserve"> расходов, связанных с оказанием государственной социальной помощи на основании социального контракта отдельным категориям граждан" классификации доходов бюджетов.</w:t>
      </w:r>
    </w:p>
    <w:p w:rsidR="00B4716C" w:rsidRPr="00843E9C" w:rsidRDefault="00B4716C" w:rsidP="00B4716C">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Поступление в бюджеты муниципальных образований субвенций на указанные цели отражается по соответствующим кодам вида доходов </w:t>
      </w:r>
    </w:p>
    <w:p w:rsidR="00B4716C" w:rsidRPr="00843E9C" w:rsidRDefault="00B4716C" w:rsidP="00B4716C">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000 2 02 35404 00 0000 150 "Субвенции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 классификации доходов бюджетов.";</w:t>
      </w:r>
    </w:p>
    <w:p w:rsidR="00562C26" w:rsidRPr="00843E9C" w:rsidRDefault="00562C26" w:rsidP="00562C26">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"5424</w:t>
      </w:r>
      <w:r w:rsidRPr="00843E9C">
        <w:rPr>
          <w:rFonts w:eastAsia="Times New Roman"/>
          <w:sz w:val="28"/>
          <w:lang w:val="en-US" w:eastAsia="ru-RU"/>
        </w:rPr>
        <w:t>F</w:t>
      </w:r>
      <w:r w:rsidRPr="00843E9C">
        <w:rPr>
          <w:rFonts w:eastAsia="Times New Roman"/>
          <w:sz w:val="28"/>
          <w:lang w:eastAsia="ru-RU"/>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резервного фонда Правительства </w:t>
      </w:r>
      <w:r w:rsidRPr="00843E9C">
        <w:rPr>
          <w:rFonts w:eastAsia="Times New Roman"/>
          <w:sz w:val="28"/>
          <w:lang w:eastAsia="ru-RU"/>
        </w:rPr>
        <w:lastRenderedPageBreak/>
        <w:t>Российской Федерации</w:t>
      </w:r>
    </w:p>
    <w:p w:rsidR="00562C26" w:rsidRPr="00843E9C" w:rsidRDefault="00562C26" w:rsidP="00562C26">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843E9C">
        <w:rPr>
          <w:rFonts w:eastAsia="Times New Roman"/>
          <w:sz w:val="28"/>
          <w:lang w:eastAsia="ru-RU"/>
        </w:rPr>
        <w:br/>
        <w:t>"Обеспечение доступным и комфортным жильем и коммунальными услугами граждан Российской Федерации" по предоставлению иных межбюджетных трансфертов бюджетам на 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w:t>
      </w:r>
    </w:p>
    <w:p w:rsidR="00562C26" w:rsidRPr="00843E9C" w:rsidRDefault="00562C26" w:rsidP="00562C26">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Поступление субсидий на указанные цели отражается по соответствующим кодам вида доходов 000 2 02 25424 00 0000 150 "Субсидии бюджетам на создание комфортной городской среды в малых городах и исторических </w:t>
      </w:r>
      <w:r w:rsidR="00EC26AB" w:rsidRPr="00843E9C">
        <w:rPr>
          <w:rFonts w:eastAsia="Times New Roman"/>
          <w:sz w:val="28"/>
          <w:lang w:eastAsia="ru-RU"/>
        </w:rPr>
        <w:t xml:space="preserve">                                    </w:t>
      </w:r>
      <w:r w:rsidRPr="00843E9C">
        <w:rPr>
          <w:rFonts w:eastAsia="Times New Roman"/>
          <w:sz w:val="28"/>
          <w:lang w:eastAsia="ru-RU"/>
        </w:rPr>
        <w:t>поселениях - победителях Всероссийского конкурса лучших проектов создания комфортной городской среды" классификации доходов бюджетов.</w:t>
      </w:r>
    </w:p>
    <w:p w:rsidR="00562C26" w:rsidRPr="00843E9C" w:rsidRDefault="00562C26" w:rsidP="00562C26">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Поступление иных межбюджетных трансфертов на указанные цели отражается по соответствующим кодам вида доходов 000 2 02 45424 00 0000 150 "Межбюджетные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классификации доходов бюджетов.</w:t>
      </w:r>
    </w:p>
    <w:p w:rsidR="00B4716C" w:rsidRPr="00843E9C" w:rsidRDefault="00562C26" w:rsidP="00562C26">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C2894" w:rsidRPr="00843E9C" w:rsidRDefault="005C2894" w:rsidP="005C2894">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"56100 Иной межбюджетный трансферт на капитальный ремонт зданий медицинских организаций за счет средств резервного фонда Правительства Российской Федерации</w:t>
      </w:r>
    </w:p>
    <w:p w:rsidR="005C2894" w:rsidRPr="00843E9C" w:rsidRDefault="005C2894" w:rsidP="005C2894">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в рамках государственной </w:t>
      </w:r>
      <w:r w:rsidR="008B7247" w:rsidRPr="00843E9C">
        <w:rPr>
          <w:rFonts w:eastAsia="Times New Roman"/>
          <w:sz w:val="28"/>
          <w:lang w:eastAsia="ru-RU"/>
        </w:rPr>
        <w:t>программы</w:t>
      </w:r>
      <w:r w:rsidRPr="00843E9C">
        <w:rPr>
          <w:rFonts w:eastAsia="Times New Roman"/>
          <w:sz w:val="28"/>
          <w:lang w:eastAsia="ru-RU"/>
        </w:rPr>
        <w:t xml:space="preserve"> Российской Федерации "Развитие здравоохранения" на предоставление иного межбюджетного трансферта бюджетам субъектов Российской Федерации на капитальный ремонт зданий медицинских организаций за счет средств резервного фонда Правительства Российской Федерации.</w:t>
      </w:r>
    </w:p>
    <w:p w:rsidR="005C2894" w:rsidRPr="00843E9C" w:rsidRDefault="005C2894" w:rsidP="005C2894">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lastRenderedPageBreak/>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5C2894" w:rsidRPr="00843E9C" w:rsidRDefault="005C2894" w:rsidP="005C2894">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0A755F" w:rsidRPr="00843E9C" w:rsidRDefault="000B5485" w:rsidP="000A755F">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w:t>
      </w:r>
      <w:r w:rsidR="000A755F" w:rsidRPr="00843E9C">
        <w:rPr>
          <w:rFonts w:eastAsia="Times New Roman"/>
          <w:sz w:val="28"/>
          <w:lang w:eastAsia="ru-RU"/>
        </w:rPr>
        <w:t xml:space="preserve">56140 Субсидия бюджету Удмуртской Республики на реализацию мероприятий по благоустройству общественной территории общегородского значения "Парк Тишино" в </w:t>
      </w:r>
      <w:proofErr w:type="spellStart"/>
      <w:r w:rsidR="000A755F" w:rsidRPr="00843E9C">
        <w:rPr>
          <w:rFonts w:eastAsia="Times New Roman"/>
          <w:sz w:val="28"/>
          <w:lang w:eastAsia="ru-RU"/>
        </w:rPr>
        <w:t>Устиновском</w:t>
      </w:r>
      <w:proofErr w:type="spellEnd"/>
      <w:r w:rsidR="000A755F" w:rsidRPr="00843E9C">
        <w:rPr>
          <w:rFonts w:eastAsia="Times New Roman"/>
          <w:sz w:val="28"/>
          <w:lang w:eastAsia="ru-RU"/>
        </w:rPr>
        <w:t xml:space="preserve"> районе г. Ижевска за счет средств резервного фонда Правительства Российской Федерации</w:t>
      </w:r>
    </w:p>
    <w:p w:rsidR="000A755F" w:rsidRPr="00843E9C" w:rsidRDefault="000A755F" w:rsidP="000A755F">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Удмуртской Республики на реализацию мероприятий по благоустройству общественной территории общегородского значения "Парк Тишино" в </w:t>
      </w:r>
      <w:proofErr w:type="spellStart"/>
      <w:r w:rsidRPr="00843E9C">
        <w:rPr>
          <w:rFonts w:eastAsia="Times New Roman"/>
          <w:sz w:val="28"/>
          <w:lang w:eastAsia="ru-RU"/>
        </w:rPr>
        <w:t>Устиновском</w:t>
      </w:r>
      <w:proofErr w:type="spellEnd"/>
      <w:r w:rsidRPr="00843E9C">
        <w:rPr>
          <w:rFonts w:eastAsia="Times New Roman"/>
          <w:sz w:val="28"/>
          <w:lang w:eastAsia="ru-RU"/>
        </w:rPr>
        <w:t xml:space="preserve"> районе                          г. Ижевска за счет средств резервного фонда Правительства Российской Федерации.</w:t>
      </w:r>
    </w:p>
    <w:p w:rsidR="000A755F" w:rsidRPr="00843E9C" w:rsidRDefault="000A755F" w:rsidP="000A755F">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2D4E53" w:rsidRPr="00843E9C" w:rsidRDefault="002D4E53" w:rsidP="002D4E53">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56150 Субсидия бюджету Архангельской области на реализацию мероприятий по переселению граждан из аварийного жилищного фонда, признанного таковым </w:t>
      </w:r>
      <w:r w:rsidR="00DF6B96" w:rsidRPr="00843E9C">
        <w:rPr>
          <w:rFonts w:eastAsia="Times New Roman"/>
          <w:sz w:val="28"/>
          <w:lang w:eastAsia="ru-RU"/>
        </w:rPr>
        <w:t xml:space="preserve">                   </w:t>
      </w:r>
      <w:r w:rsidRPr="00843E9C">
        <w:rPr>
          <w:rFonts w:eastAsia="Times New Roman"/>
          <w:sz w:val="28"/>
          <w:lang w:eastAsia="ru-RU"/>
        </w:rPr>
        <w:t>в связи с его физическим износом в процессе эксплуатации после 1 января 2017 года, за счет средств резервного фонда Правительства Российской Федерации</w:t>
      </w:r>
    </w:p>
    <w:p w:rsidR="002D4E53" w:rsidRPr="00843E9C" w:rsidRDefault="002D4E53" w:rsidP="002D4E53">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w:t>
      </w:r>
      <w:r w:rsidRPr="00843E9C">
        <w:rPr>
          <w:rFonts w:eastAsia="Times New Roman"/>
          <w:sz w:val="28"/>
          <w:lang w:eastAsia="ru-RU"/>
        </w:rPr>
        <w:lastRenderedPageBreak/>
        <w:t xml:space="preserve">Федерации" по предоставлению субсидии бюджету Архангельской области </w:t>
      </w:r>
      <w:r w:rsidR="00DF6B96" w:rsidRPr="00843E9C">
        <w:rPr>
          <w:rFonts w:eastAsia="Times New Roman"/>
          <w:sz w:val="28"/>
          <w:lang w:eastAsia="ru-RU"/>
        </w:rPr>
        <w:t xml:space="preserve">                            </w:t>
      </w:r>
      <w:r w:rsidRPr="00843E9C">
        <w:rPr>
          <w:rFonts w:eastAsia="Times New Roman"/>
          <w:sz w:val="28"/>
          <w:lang w:eastAsia="ru-RU"/>
        </w:rPr>
        <w:t>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w:t>
      </w:r>
    </w:p>
    <w:p w:rsidR="002D4E53" w:rsidRPr="00843E9C" w:rsidRDefault="002D4E53" w:rsidP="002D4E53">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0B5485" w:rsidRPr="00843E9C" w:rsidRDefault="000B5485" w:rsidP="000B5485">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56210 Реализация мероприятия по обновлению общественного транспорта </w:t>
      </w:r>
      <w:r w:rsidR="00DF6B96" w:rsidRPr="00843E9C">
        <w:rPr>
          <w:rFonts w:eastAsia="Times New Roman"/>
          <w:sz w:val="28"/>
          <w:lang w:eastAsia="ru-RU"/>
        </w:rPr>
        <w:t xml:space="preserve">                   </w:t>
      </w:r>
      <w:r w:rsidRPr="00843E9C">
        <w:rPr>
          <w:rFonts w:eastAsia="Times New Roman"/>
          <w:sz w:val="28"/>
          <w:lang w:eastAsia="ru-RU"/>
        </w:rPr>
        <w:t>за счет средств резервного фонда Правительства Российской Федерации</w:t>
      </w:r>
    </w:p>
    <w:p w:rsidR="000B5485" w:rsidRPr="00843E9C" w:rsidRDefault="000B5485" w:rsidP="000B5485">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бюджетам на реализацию мероприятия по обновлению общественного транспорта за счет средств резервного фонда Правительства Российской Федерации.</w:t>
      </w:r>
    </w:p>
    <w:p w:rsidR="000B5485" w:rsidRDefault="000B5485" w:rsidP="000B5485">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w:t>
      </w:r>
      <w:r w:rsidR="00955F7D">
        <w:rPr>
          <w:rFonts w:eastAsia="Times New Roman"/>
          <w:sz w:val="28"/>
          <w:lang w:eastAsia="ru-RU"/>
        </w:rPr>
        <w:t>лассификации доходов бюджетов.</w:t>
      </w:r>
    </w:p>
    <w:p w:rsidR="00955F7D" w:rsidRPr="00843E9C" w:rsidRDefault="00955F7D" w:rsidP="000B5485">
      <w:pPr>
        <w:widowControl w:val="0"/>
        <w:autoSpaceDE w:val="0"/>
        <w:autoSpaceDN w:val="0"/>
        <w:spacing w:before="0" w:after="10"/>
        <w:ind w:firstLine="709"/>
        <w:contextualSpacing w:val="0"/>
        <w:jc w:val="both"/>
        <w:rPr>
          <w:rFonts w:eastAsia="Times New Roman"/>
          <w:sz w:val="28"/>
          <w:lang w:eastAsia="ru-RU"/>
        </w:rPr>
      </w:pPr>
      <w:r w:rsidRPr="004E15E8">
        <w:rPr>
          <w:rFonts w:eastAsia="Times New Roman"/>
          <w:sz w:val="28"/>
          <w:lang w:eastAsia="ru-RU"/>
        </w:rPr>
        <w:t>По данному направлению расходов также отражаются расходы бюджетов субъектов Российской Федерации на указанные цели.</w:t>
      </w:r>
      <w:r>
        <w:rPr>
          <w:rFonts w:eastAsia="Times New Roman"/>
          <w:sz w:val="28"/>
          <w:lang w:eastAsia="ru-RU"/>
        </w:rPr>
        <w:t>";</w:t>
      </w:r>
    </w:p>
    <w:p w:rsidR="00C74554" w:rsidRPr="00843E9C" w:rsidRDefault="00814C78" w:rsidP="00C74554">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w:t>
      </w:r>
      <w:r w:rsidR="00C74554" w:rsidRPr="00843E9C">
        <w:rPr>
          <w:rFonts w:eastAsia="Times New Roman"/>
          <w:sz w:val="28"/>
          <w:lang w:eastAsia="ru-RU"/>
        </w:rPr>
        <w:t>57900 Обеспечение сокращения количества твердых коммунальных отходов, направленных на захоронение в субъектах Российской Федерации</w:t>
      </w:r>
    </w:p>
    <w:p w:rsidR="00C74554" w:rsidRPr="00843E9C" w:rsidRDefault="00C74554" w:rsidP="00C74554">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субъектов Российской Федерации на обеспечение сокращения количества твердых коммунальных отходов, направленных на захоронение в субъектах Российской Федерации.</w:t>
      </w:r>
    </w:p>
    <w:p w:rsidR="00C74554" w:rsidRDefault="00C74554" w:rsidP="00C74554">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Поступление субсидий на указанные цели отражается по соответствующим </w:t>
      </w:r>
      <w:r w:rsidRPr="00843E9C">
        <w:rPr>
          <w:rFonts w:eastAsia="Times New Roman"/>
          <w:sz w:val="28"/>
          <w:lang w:eastAsia="ru-RU"/>
        </w:rPr>
        <w:lastRenderedPageBreak/>
        <w:t>кодам вида доходов 000 2 02 25790 02 0000 150 "Субсидии бюджетам субъектов Российской Федерации на обеспечение сокращения количества твердых коммунальных отходов, направленных на захоронение в субъектах Российской Федерации" классификации доходов бюджетов.</w:t>
      </w:r>
    </w:p>
    <w:p w:rsidR="001F3732" w:rsidRPr="00843E9C" w:rsidRDefault="001F3732" w:rsidP="00C74554">
      <w:pPr>
        <w:widowControl w:val="0"/>
        <w:autoSpaceDE w:val="0"/>
        <w:autoSpaceDN w:val="0"/>
        <w:spacing w:before="0" w:after="10"/>
        <w:ind w:firstLine="709"/>
        <w:contextualSpacing w:val="0"/>
        <w:jc w:val="both"/>
        <w:rPr>
          <w:rFonts w:eastAsia="Times New Roman"/>
          <w:sz w:val="28"/>
          <w:lang w:eastAsia="ru-RU"/>
        </w:rPr>
      </w:pPr>
      <w:r w:rsidRPr="004E15E8">
        <w:rPr>
          <w:rFonts w:eastAsia="Times New Roman"/>
          <w:sz w:val="28"/>
          <w:lang w:eastAsia="ru-RU"/>
        </w:rPr>
        <w:t>По данному направлению расходов также отражаются расходы бюджетов субъектов Российской Федерации на указанные цели.</w:t>
      </w:r>
    </w:p>
    <w:p w:rsidR="00814C78" w:rsidRPr="00843E9C" w:rsidRDefault="00814C78" w:rsidP="00814C78">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57910 Денежное поощрение победителям смотра-конкурса на звание "Лучший казачий кадетский корпус", занявшим первое, второе и третье места</w:t>
      </w:r>
    </w:p>
    <w:p w:rsidR="00814C78" w:rsidRPr="00843E9C" w:rsidRDefault="00814C78" w:rsidP="00814C78">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w:t>
      </w:r>
      <w:r w:rsidR="00DF6B96" w:rsidRPr="00843E9C">
        <w:rPr>
          <w:rFonts w:eastAsia="Times New Roman"/>
          <w:sz w:val="28"/>
          <w:lang w:eastAsia="ru-RU"/>
        </w:rPr>
        <w:t xml:space="preserve">                    </w:t>
      </w:r>
      <w:r w:rsidRPr="00843E9C">
        <w:rPr>
          <w:rFonts w:eastAsia="Times New Roman"/>
          <w:sz w:val="28"/>
          <w:lang w:eastAsia="ru-RU"/>
        </w:rPr>
        <w:t>на выплаты денежного поощрения победителям смотра-конкурса на звание "Лучший казачий кадетский корпус", занявших первое, второе и третье места.</w:t>
      </w:r>
    </w:p>
    <w:p w:rsidR="00814C78" w:rsidRPr="00843E9C" w:rsidRDefault="00814C78" w:rsidP="00814C78">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Поступление иных межбюджетных трансфертов на указанные цели отражается по коду вида доходов 000 2 02 45791 00 0000 150 "Межбюджетные трансферты, передаваемые бюджетам на выплаты денежного поощрения победителям </w:t>
      </w:r>
      <w:r w:rsidR="00EC26AB" w:rsidRPr="00843E9C">
        <w:rPr>
          <w:rFonts w:eastAsia="Times New Roman"/>
          <w:sz w:val="28"/>
          <w:lang w:eastAsia="ru-RU"/>
        </w:rPr>
        <w:t xml:space="preserve">                      </w:t>
      </w:r>
      <w:r w:rsidRPr="00843E9C">
        <w:rPr>
          <w:rFonts w:eastAsia="Times New Roman"/>
          <w:sz w:val="28"/>
          <w:lang w:eastAsia="ru-RU"/>
        </w:rPr>
        <w:t>смотра-конкурса на звание "Лучший казачий кадетский корпус", занявшим первое, второе и третье места" классификации доходов бюджетов.</w:t>
      </w:r>
    </w:p>
    <w:p w:rsidR="00814C78" w:rsidRPr="00843E9C" w:rsidRDefault="00814C78" w:rsidP="00814C78">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также отражаются расходы бюджетов субъектов Российской Федерации на указанные цели.";</w:t>
      </w:r>
    </w:p>
    <w:p w:rsidR="005D6849" w:rsidRPr="00843E9C" w:rsidRDefault="005D6849" w:rsidP="005D6849">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"58560 Иной межбюджетный трансферт бюджету Забайкальского края </w:t>
      </w:r>
      <w:r w:rsidR="00DF6B96" w:rsidRPr="00843E9C">
        <w:rPr>
          <w:rFonts w:eastAsia="Times New Roman"/>
          <w:sz w:val="28"/>
          <w:lang w:eastAsia="ru-RU"/>
        </w:rPr>
        <w:t xml:space="preserve">                       </w:t>
      </w:r>
      <w:r w:rsidRPr="00843E9C">
        <w:rPr>
          <w:rFonts w:eastAsia="Times New Roman"/>
          <w:sz w:val="28"/>
          <w:lang w:eastAsia="ru-RU"/>
        </w:rPr>
        <w:t xml:space="preserve">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w:t>
      </w:r>
      <w:r w:rsidR="000F32AC" w:rsidRPr="00843E9C">
        <w:rPr>
          <w:rFonts w:eastAsia="Times New Roman"/>
          <w:sz w:val="28"/>
          <w:lang w:eastAsia="ru-RU"/>
        </w:rPr>
        <w:t xml:space="preserve">                        </w:t>
      </w:r>
      <w:r w:rsidRPr="00843E9C">
        <w:rPr>
          <w:rFonts w:eastAsia="Times New Roman"/>
          <w:sz w:val="28"/>
          <w:lang w:eastAsia="ru-RU"/>
        </w:rPr>
        <w:t xml:space="preserve">в июле 2018 года на территории Забайкальского края, право которых на получение мер социальной поддержки установлено судебным решением, вступившим </w:t>
      </w:r>
      <w:r w:rsidR="00DF6B96" w:rsidRPr="00843E9C">
        <w:rPr>
          <w:rFonts w:eastAsia="Times New Roman"/>
          <w:sz w:val="28"/>
          <w:lang w:eastAsia="ru-RU"/>
        </w:rPr>
        <w:t xml:space="preserve">                                </w:t>
      </w:r>
      <w:r w:rsidRPr="00843E9C">
        <w:rPr>
          <w:rFonts w:eastAsia="Times New Roman"/>
          <w:sz w:val="28"/>
          <w:lang w:eastAsia="ru-RU"/>
        </w:rPr>
        <w:t>в законную силу, и которые не обеспечены жилыми помещениями, за счет средств резервного фонда Правительства Российской Федерации</w:t>
      </w:r>
    </w:p>
    <w:p w:rsidR="005D6849" w:rsidRPr="00843E9C" w:rsidRDefault="005D6849" w:rsidP="005D6849">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w:t>
      </w:r>
      <w:r w:rsidRPr="00843E9C">
        <w:rPr>
          <w:rFonts w:eastAsia="Times New Roman"/>
          <w:sz w:val="28"/>
          <w:lang w:eastAsia="ru-RU"/>
        </w:rPr>
        <w:lastRenderedPageBreak/>
        <w:t>Федерации" по предоставлению иного межбюджетного трансферта бюджету Забайкальского края 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в июле 2018 года на территории Забайкальского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w:t>
      </w:r>
    </w:p>
    <w:p w:rsidR="005D6849" w:rsidRPr="00843E9C" w:rsidRDefault="005D6849" w:rsidP="005D6849">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6834D5" w:rsidRPr="00843E9C" w:rsidRDefault="00AF39EB" w:rsidP="006834D5">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w:t>
      </w:r>
      <w:r w:rsidR="006834D5" w:rsidRPr="00843E9C">
        <w:rPr>
          <w:rFonts w:eastAsia="Times New Roman"/>
          <w:sz w:val="28"/>
          <w:lang w:eastAsia="ru-RU"/>
        </w:rPr>
        <w:t xml:space="preserve">5Р090 Создание и замена фельдшерских, фельдшерско-акушерских пунктов </w:t>
      </w:r>
      <w:r w:rsidR="000F32AC" w:rsidRPr="00843E9C">
        <w:rPr>
          <w:rFonts w:eastAsia="Times New Roman"/>
          <w:sz w:val="28"/>
          <w:lang w:eastAsia="ru-RU"/>
        </w:rPr>
        <w:t xml:space="preserve">              </w:t>
      </w:r>
      <w:r w:rsidR="006834D5" w:rsidRPr="00843E9C">
        <w:rPr>
          <w:rFonts w:eastAsia="Times New Roman"/>
          <w:sz w:val="28"/>
          <w:lang w:eastAsia="ru-RU"/>
        </w:rPr>
        <w:t xml:space="preserve">и врачебных амбулаторий для населенных пунктов с численностью населения </w:t>
      </w:r>
      <w:r w:rsidR="00EC26AB" w:rsidRPr="00843E9C">
        <w:rPr>
          <w:rFonts w:eastAsia="Times New Roman"/>
          <w:sz w:val="28"/>
          <w:lang w:eastAsia="ru-RU"/>
        </w:rPr>
        <w:t xml:space="preserve">                         </w:t>
      </w:r>
      <w:r w:rsidR="006834D5" w:rsidRPr="00843E9C">
        <w:rPr>
          <w:rFonts w:eastAsia="Times New Roman"/>
          <w:sz w:val="28"/>
          <w:lang w:eastAsia="ru-RU"/>
        </w:rPr>
        <w:t xml:space="preserve">от 100 до 2000 человек за счет средств резервного фонда Правительства Российской Федерации </w:t>
      </w:r>
    </w:p>
    <w:p w:rsidR="006834D5" w:rsidRPr="00843E9C" w:rsidRDefault="006834D5" w:rsidP="006834D5">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иного межбюджетного трансферта бюджету Тверской области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w:t>
      </w:r>
    </w:p>
    <w:p w:rsidR="006834D5" w:rsidRDefault="006834D5" w:rsidP="006834D5">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EC7B5B" w:rsidRDefault="00EC7B5B" w:rsidP="006834D5">
      <w:pPr>
        <w:widowControl w:val="0"/>
        <w:autoSpaceDE w:val="0"/>
        <w:autoSpaceDN w:val="0"/>
        <w:spacing w:before="0" w:after="10"/>
        <w:ind w:firstLine="709"/>
        <w:contextualSpacing w:val="0"/>
        <w:jc w:val="both"/>
        <w:rPr>
          <w:rFonts w:eastAsia="Times New Roman"/>
          <w:sz w:val="28"/>
          <w:lang w:eastAsia="ru-RU"/>
        </w:rPr>
      </w:pPr>
    </w:p>
    <w:p w:rsidR="00EC7B5B" w:rsidRPr="00843E9C" w:rsidRDefault="00EC7B5B" w:rsidP="006834D5">
      <w:pPr>
        <w:widowControl w:val="0"/>
        <w:autoSpaceDE w:val="0"/>
        <w:autoSpaceDN w:val="0"/>
        <w:spacing w:before="0" w:after="10"/>
        <w:ind w:firstLine="709"/>
        <w:contextualSpacing w:val="0"/>
        <w:jc w:val="both"/>
        <w:rPr>
          <w:rFonts w:eastAsia="Times New Roman"/>
          <w:sz w:val="28"/>
          <w:lang w:eastAsia="ru-RU"/>
        </w:rPr>
      </w:pPr>
      <w:r w:rsidRPr="004E15E8">
        <w:rPr>
          <w:rFonts w:eastAsia="Times New Roman"/>
          <w:sz w:val="28"/>
          <w:lang w:eastAsia="ru-RU"/>
        </w:rPr>
        <w:lastRenderedPageBreak/>
        <w:t>По данному направлению расходов также отражаются расходы бюджетов субъектов Российской Федерации на указанные цели.</w:t>
      </w:r>
    </w:p>
    <w:p w:rsidR="00E44CC6" w:rsidRPr="00843E9C" w:rsidRDefault="00E44CC6" w:rsidP="00E44CC6">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5Р100 Иные межбюджетные трансферты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w:t>
      </w:r>
    </w:p>
    <w:p w:rsidR="00E44CC6" w:rsidRPr="00843E9C" w:rsidRDefault="00E44CC6" w:rsidP="00E44CC6">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w:t>
      </w:r>
    </w:p>
    <w:p w:rsidR="00E44CC6" w:rsidRPr="00843E9C" w:rsidRDefault="00E44CC6" w:rsidP="00E44CC6">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AF39EB" w:rsidRPr="00843E9C" w:rsidRDefault="00AF39EB" w:rsidP="00AF39EB">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5Р110 Субсидия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w:t>
      </w:r>
      <w:r w:rsidR="000F32AC" w:rsidRPr="00843E9C">
        <w:rPr>
          <w:rFonts w:eastAsia="Times New Roman"/>
          <w:sz w:val="28"/>
          <w:lang w:eastAsia="ru-RU"/>
        </w:rPr>
        <w:t xml:space="preserve">                                     </w:t>
      </w:r>
      <w:r w:rsidRPr="00843E9C">
        <w:rPr>
          <w:rFonts w:eastAsia="Times New Roman"/>
          <w:sz w:val="28"/>
          <w:lang w:eastAsia="ru-RU"/>
        </w:rPr>
        <w:t>и исключительной экономической зоне Российской Федерации, за счет средств резервного фонда Правительства Российской Федерации</w:t>
      </w:r>
    </w:p>
    <w:p w:rsidR="00AF39EB" w:rsidRPr="00843E9C" w:rsidRDefault="00AF39EB" w:rsidP="00AF39EB">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субсидии бюджету Магаданской области </w:t>
      </w:r>
      <w:r w:rsidR="000F32AC" w:rsidRPr="00843E9C">
        <w:rPr>
          <w:rFonts w:eastAsia="Times New Roman"/>
          <w:sz w:val="28"/>
          <w:lang w:eastAsia="ru-RU"/>
        </w:rPr>
        <w:t xml:space="preserve">              </w:t>
      </w:r>
      <w:r w:rsidRPr="00843E9C">
        <w:rPr>
          <w:rFonts w:eastAsia="Times New Roman"/>
          <w:sz w:val="28"/>
          <w:lang w:eastAsia="ru-RU"/>
        </w:rPr>
        <w:t xml:space="preserve">в целях возмещения расходов, возникших при реализации в 2021 - 2022 годах </w:t>
      </w:r>
      <w:r w:rsidRPr="00843E9C">
        <w:rPr>
          <w:rFonts w:eastAsia="Times New Roman"/>
          <w:sz w:val="28"/>
          <w:lang w:eastAsia="ru-RU"/>
        </w:rPr>
        <w:lastRenderedPageBreak/>
        <w:t xml:space="preserve">мероприятий по удалению имущества, затонувшего во внутренних морских водах, </w:t>
      </w:r>
      <w:r w:rsidR="000F32AC" w:rsidRPr="00843E9C">
        <w:rPr>
          <w:rFonts w:eastAsia="Times New Roman"/>
          <w:sz w:val="28"/>
          <w:lang w:eastAsia="ru-RU"/>
        </w:rPr>
        <w:t xml:space="preserve">          </w:t>
      </w:r>
      <w:r w:rsidRPr="00843E9C">
        <w:rPr>
          <w:rFonts w:eastAsia="Times New Roman"/>
          <w:sz w:val="28"/>
          <w:lang w:eastAsia="ru-RU"/>
        </w:rPr>
        <w:t>в территориальном море и исключительной экономической зоне Российской Федерации, за счет средств резервного фонда Правительства Российской Федерации.</w:t>
      </w:r>
    </w:p>
    <w:p w:rsidR="00AF39EB" w:rsidRPr="00843E9C" w:rsidRDefault="00AF39EB" w:rsidP="00AF39EB">
      <w:pPr>
        <w:widowControl w:val="0"/>
        <w:autoSpaceDE w:val="0"/>
        <w:autoSpaceDN w:val="0"/>
        <w:spacing w:before="0" w:after="10"/>
        <w:ind w:firstLine="709"/>
        <w:contextualSpacing w:val="0"/>
        <w:jc w:val="both"/>
        <w:rPr>
          <w:rFonts w:eastAsia="Times New Roman"/>
          <w:sz w:val="28"/>
          <w:lang w:eastAsia="ru-RU"/>
        </w:rPr>
      </w:pPr>
      <w:r w:rsidRPr="00843E9C">
        <w:rPr>
          <w:rFonts w:eastAsia="Times New Roman"/>
          <w:sz w:val="28"/>
          <w:lang w:eastAsia="ru-RU"/>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93225A" w:rsidRPr="00843E9C">
        <w:rPr>
          <w:rFonts w:eastAsia="Times New Roman"/>
          <w:sz w:val="28"/>
          <w:lang w:eastAsia="ru-RU"/>
        </w:rPr>
        <w:t>;</w:t>
      </w:r>
    </w:p>
    <w:p w:rsidR="00980ED0" w:rsidRPr="00843E9C" w:rsidRDefault="0057736E" w:rsidP="00980ED0">
      <w:pPr>
        <w:widowControl w:val="0"/>
        <w:autoSpaceDE w:val="0"/>
        <w:autoSpaceDN w:val="0"/>
        <w:spacing w:after="10"/>
        <w:ind w:firstLine="709"/>
        <w:jc w:val="both"/>
        <w:rPr>
          <w:sz w:val="28"/>
        </w:rPr>
      </w:pPr>
      <w:r>
        <w:rPr>
          <w:sz w:val="28"/>
        </w:rPr>
        <w:t>4</w:t>
      </w:r>
      <w:r w:rsidR="00E376DB" w:rsidRPr="00843E9C">
        <w:rPr>
          <w:sz w:val="28"/>
        </w:rPr>
        <w:t>.</w:t>
      </w:r>
      <w:r>
        <w:rPr>
          <w:sz w:val="28"/>
        </w:rPr>
        <w:t>2</w:t>
      </w:r>
      <w:r w:rsidR="00E376DB" w:rsidRPr="00843E9C">
        <w:rPr>
          <w:sz w:val="28"/>
        </w:rPr>
        <w:t xml:space="preserve">.2. </w:t>
      </w:r>
      <w:r w:rsidR="00980ED0" w:rsidRPr="00843E9C">
        <w:rPr>
          <w:sz w:val="28"/>
        </w:rPr>
        <w:t>Текст направления расходов "5232F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дополнить абзац</w:t>
      </w:r>
      <w:r w:rsidR="00200D3C" w:rsidRPr="00843E9C">
        <w:rPr>
          <w:sz w:val="28"/>
        </w:rPr>
        <w:t>ами</w:t>
      </w:r>
      <w:r w:rsidR="00980ED0" w:rsidRPr="00843E9C">
        <w:rPr>
          <w:sz w:val="28"/>
        </w:rPr>
        <w:t xml:space="preserve"> следующего содержания:</w:t>
      </w:r>
    </w:p>
    <w:p w:rsidR="0097312A" w:rsidRPr="00843E9C" w:rsidRDefault="0097312A" w:rsidP="0097312A">
      <w:pPr>
        <w:widowControl w:val="0"/>
        <w:autoSpaceDE w:val="0"/>
        <w:autoSpaceDN w:val="0"/>
        <w:spacing w:after="10"/>
        <w:ind w:firstLine="709"/>
        <w:jc w:val="both"/>
        <w:rPr>
          <w:sz w:val="28"/>
        </w:rPr>
      </w:pPr>
      <w:r w:rsidRPr="00843E9C">
        <w:rPr>
          <w:sz w:val="28"/>
        </w:rPr>
        <w:t>"Поступление иных межбюджетных трансфертов на указанные цели отражается по соответствующим кодам вида доходов 000 2 02 45232 00 0000 150 "Межбюджетные трансферты, передаваемые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rsidR="00980ED0" w:rsidRPr="00843E9C" w:rsidRDefault="0097312A" w:rsidP="0097312A">
      <w:pPr>
        <w:widowControl w:val="0"/>
        <w:autoSpaceDE w:val="0"/>
        <w:autoSpaceDN w:val="0"/>
        <w:spacing w:after="10"/>
        <w:ind w:firstLine="709"/>
        <w:jc w:val="both"/>
        <w:rPr>
          <w:sz w:val="28"/>
        </w:rPr>
      </w:pPr>
      <w:r w:rsidRPr="00843E9C">
        <w:rPr>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044526" w:rsidRPr="00843E9C" w:rsidRDefault="0057736E" w:rsidP="00E376DB">
      <w:pPr>
        <w:widowControl w:val="0"/>
        <w:autoSpaceDE w:val="0"/>
        <w:autoSpaceDN w:val="0"/>
        <w:spacing w:after="10"/>
        <w:ind w:firstLine="709"/>
        <w:jc w:val="both"/>
        <w:rPr>
          <w:sz w:val="28"/>
        </w:rPr>
      </w:pPr>
      <w:r>
        <w:rPr>
          <w:sz w:val="28"/>
        </w:rPr>
        <w:t>4.2</w:t>
      </w:r>
      <w:r w:rsidR="00980ED0" w:rsidRPr="00843E9C">
        <w:rPr>
          <w:sz w:val="28"/>
        </w:rPr>
        <w:t xml:space="preserve">.3. </w:t>
      </w:r>
      <w:r w:rsidR="00044526" w:rsidRPr="00843E9C">
        <w:rPr>
          <w:sz w:val="28"/>
        </w:rPr>
        <w:t>В абзаце первом текста направления расходов "53920 Иные межбюджетные трансферты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слово "бюджетам" заменить словами "бюджету Нижегородской области";</w:t>
      </w:r>
    </w:p>
    <w:p w:rsidR="00DD06C3" w:rsidRPr="004E15E8" w:rsidRDefault="0057736E" w:rsidP="00F70C52">
      <w:pPr>
        <w:widowControl w:val="0"/>
        <w:autoSpaceDE w:val="0"/>
        <w:autoSpaceDN w:val="0"/>
        <w:spacing w:after="10"/>
        <w:ind w:firstLine="709"/>
        <w:jc w:val="both"/>
        <w:rPr>
          <w:sz w:val="28"/>
        </w:rPr>
      </w:pPr>
      <w:r w:rsidRPr="004E15E8">
        <w:rPr>
          <w:rFonts w:eastAsia="Calibri"/>
          <w:sz w:val="28"/>
        </w:rPr>
        <w:t>4</w:t>
      </w:r>
      <w:r w:rsidR="006F2504" w:rsidRPr="004E15E8">
        <w:rPr>
          <w:sz w:val="28"/>
        </w:rPr>
        <w:t>.</w:t>
      </w:r>
      <w:r w:rsidRPr="004E15E8">
        <w:rPr>
          <w:sz w:val="28"/>
        </w:rPr>
        <w:t>2</w:t>
      </w:r>
      <w:r w:rsidR="006F2504" w:rsidRPr="004E15E8">
        <w:rPr>
          <w:sz w:val="28"/>
        </w:rPr>
        <w:t>.</w:t>
      </w:r>
      <w:r w:rsidR="00980ED0" w:rsidRPr="004E15E8">
        <w:rPr>
          <w:sz w:val="28"/>
        </w:rPr>
        <w:t>4</w:t>
      </w:r>
      <w:r w:rsidR="006F2504" w:rsidRPr="004E15E8">
        <w:rPr>
          <w:sz w:val="28"/>
        </w:rPr>
        <w:t xml:space="preserve">. </w:t>
      </w:r>
      <w:r w:rsidR="00DD06C3" w:rsidRPr="004E15E8">
        <w:rPr>
          <w:sz w:val="28"/>
        </w:rPr>
        <w:t>Аб</w:t>
      </w:r>
      <w:r w:rsidR="00611A03" w:rsidRPr="004E15E8">
        <w:rPr>
          <w:sz w:val="28"/>
        </w:rPr>
        <w:t xml:space="preserve">зац второй текста направления расходов "54270 Создание                                      и эксплуатация образовательного центра "Машук" в Ставропольском крае                          </w:t>
      </w:r>
      <w:proofErr w:type="gramStart"/>
      <w:r w:rsidR="00611A03" w:rsidRPr="004E15E8">
        <w:rPr>
          <w:sz w:val="28"/>
        </w:rPr>
        <w:t>Северо-Кавказского</w:t>
      </w:r>
      <w:proofErr w:type="gramEnd"/>
      <w:r w:rsidR="00611A03" w:rsidRPr="004E15E8">
        <w:rPr>
          <w:sz w:val="28"/>
        </w:rPr>
        <w:t xml:space="preserve"> федерального округа" изложить в следующей редакции:</w:t>
      </w:r>
    </w:p>
    <w:p w:rsidR="00611A03" w:rsidRDefault="00611A03" w:rsidP="00F70C52">
      <w:pPr>
        <w:widowControl w:val="0"/>
        <w:autoSpaceDE w:val="0"/>
        <w:autoSpaceDN w:val="0"/>
        <w:spacing w:after="10"/>
        <w:ind w:firstLine="709"/>
        <w:jc w:val="both"/>
        <w:rPr>
          <w:sz w:val="28"/>
        </w:rPr>
      </w:pPr>
      <w:r w:rsidRPr="004E15E8">
        <w:rPr>
          <w:sz w:val="28"/>
        </w:rPr>
        <w:t xml:space="preserve">"Поступление субсидии на указанные цели отражается по коду вида доходов </w:t>
      </w:r>
      <w:r w:rsidRPr="004E15E8">
        <w:rPr>
          <w:sz w:val="28"/>
        </w:rPr>
        <w:br/>
        <w:t xml:space="preserve">000 2 02 25427 02 0000 150 "Субсидия бюджету Ставропольского края на создание и </w:t>
      </w:r>
      <w:r w:rsidRPr="004E15E8">
        <w:rPr>
          <w:sz w:val="28"/>
        </w:rPr>
        <w:lastRenderedPageBreak/>
        <w:t>эксплуатацию образовательного центра "Машук" в Северо-Кавказском федеральном округе" классификации доходов бюджетов."</w:t>
      </w:r>
      <w:r w:rsidRPr="002C36D9">
        <w:rPr>
          <w:sz w:val="28"/>
        </w:rPr>
        <w:t>;</w:t>
      </w:r>
    </w:p>
    <w:p w:rsidR="00DE34AE" w:rsidRPr="00843E9C" w:rsidRDefault="00DD06C3" w:rsidP="00F70C52">
      <w:pPr>
        <w:widowControl w:val="0"/>
        <w:autoSpaceDE w:val="0"/>
        <w:autoSpaceDN w:val="0"/>
        <w:spacing w:after="10"/>
        <w:ind w:firstLine="709"/>
        <w:jc w:val="both"/>
        <w:rPr>
          <w:sz w:val="28"/>
        </w:rPr>
      </w:pPr>
      <w:r>
        <w:rPr>
          <w:sz w:val="28"/>
        </w:rPr>
        <w:t xml:space="preserve">4.2.5. </w:t>
      </w:r>
      <w:r w:rsidR="00DE34AE" w:rsidRPr="00843E9C">
        <w:rPr>
          <w:sz w:val="28"/>
        </w:rPr>
        <w:t>Абзац третий текста направления расходов "56080 Иные межбюджетные трансферты на приобретение медицинских изделий для оснащения медицинских организаций за счет средств резервного фонда Правительства Российской Федерации" признать утратившим силу.</w:t>
      </w:r>
    </w:p>
    <w:p w:rsidR="00CB08B2" w:rsidRPr="00843E9C" w:rsidRDefault="0057736E" w:rsidP="00EF63DE">
      <w:pPr>
        <w:spacing w:before="0" w:after="0"/>
        <w:ind w:firstLine="709"/>
        <w:contextualSpacing w:val="0"/>
        <w:jc w:val="both"/>
        <w:rPr>
          <w:rFonts w:cstheme="minorBidi"/>
          <w:sz w:val="28"/>
        </w:rPr>
      </w:pPr>
      <w:r>
        <w:rPr>
          <w:sz w:val="28"/>
        </w:rPr>
        <w:t>4</w:t>
      </w:r>
      <w:r w:rsidR="00193B2C" w:rsidRPr="00843E9C">
        <w:rPr>
          <w:rFonts w:cstheme="minorBidi"/>
          <w:sz w:val="28"/>
        </w:rPr>
        <w:t>.</w:t>
      </w:r>
      <w:r>
        <w:rPr>
          <w:rFonts w:cstheme="minorBidi"/>
          <w:sz w:val="28"/>
        </w:rPr>
        <w:t>3</w:t>
      </w:r>
      <w:r w:rsidR="00193B2C" w:rsidRPr="00843E9C">
        <w:rPr>
          <w:rFonts w:cstheme="minorBidi"/>
          <w:sz w:val="28"/>
        </w:rPr>
        <w:t xml:space="preserve">. </w:t>
      </w:r>
      <w:r w:rsidR="00CB08B2" w:rsidRPr="00843E9C">
        <w:rPr>
          <w:rFonts w:cstheme="minorBidi"/>
          <w:sz w:val="28"/>
        </w:rPr>
        <w:t>В р</w:t>
      </w:r>
      <w:r w:rsidR="00193B2C" w:rsidRPr="00843E9C">
        <w:rPr>
          <w:rFonts w:cstheme="minorBidi"/>
          <w:sz w:val="28"/>
        </w:rPr>
        <w:t>аздел</w:t>
      </w:r>
      <w:r w:rsidR="00CB08B2" w:rsidRPr="00843E9C">
        <w:rPr>
          <w:rFonts w:cstheme="minorBidi"/>
          <w:sz w:val="28"/>
        </w:rPr>
        <w:t>е</w:t>
      </w:r>
      <w:r w:rsidR="00193B2C" w:rsidRPr="00843E9C">
        <w:rPr>
          <w:rFonts w:cstheme="minorBidi"/>
          <w:sz w:val="28"/>
        </w:rPr>
        <w:t xml:space="preserve"> III "Коды направлений расходов федерального бюджета </w:t>
      </w:r>
      <w:r w:rsidR="00150993" w:rsidRPr="00843E9C">
        <w:rPr>
          <w:rFonts w:cstheme="minorBidi"/>
          <w:sz w:val="28"/>
        </w:rPr>
        <w:t xml:space="preserve">                         </w:t>
      </w:r>
      <w:r w:rsidR="00193B2C" w:rsidRPr="00843E9C">
        <w:rPr>
          <w:rFonts w:cstheme="minorBidi"/>
          <w:sz w:val="28"/>
        </w:rPr>
        <w:t xml:space="preserve">и бюджетов государственных внебюджетных фондов Российской Федерации </w:t>
      </w:r>
      <w:r w:rsidR="00193B2C" w:rsidRPr="00843E9C">
        <w:rPr>
          <w:rFonts w:cstheme="minorBidi"/>
          <w:sz w:val="28"/>
        </w:rPr>
        <w:br/>
        <w:t>(за исключением кодов направлений расходов на достижение результатов федеральных проектов),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r w:rsidR="00CB08B2" w:rsidRPr="00843E9C">
        <w:rPr>
          <w:rFonts w:cstheme="minorBidi"/>
          <w:sz w:val="28"/>
        </w:rPr>
        <w:t>:</w:t>
      </w:r>
    </w:p>
    <w:p w:rsidR="00193B2C" w:rsidRPr="00843E9C" w:rsidRDefault="0057736E" w:rsidP="00EF63DE">
      <w:pPr>
        <w:spacing w:before="0" w:after="0"/>
        <w:ind w:firstLine="709"/>
        <w:contextualSpacing w:val="0"/>
        <w:jc w:val="both"/>
        <w:rPr>
          <w:rFonts w:cstheme="minorBidi"/>
          <w:sz w:val="28"/>
        </w:rPr>
      </w:pPr>
      <w:r>
        <w:rPr>
          <w:rFonts w:cstheme="minorBidi"/>
          <w:sz w:val="28"/>
        </w:rPr>
        <w:t>4</w:t>
      </w:r>
      <w:r w:rsidR="00CB08B2" w:rsidRPr="00843E9C">
        <w:rPr>
          <w:rFonts w:cstheme="minorBidi"/>
          <w:sz w:val="28"/>
        </w:rPr>
        <w:t>.</w:t>
      </w:r>
      <w:r>
        <w:rPr>
          <w:rFonts w:cstheme="minorBidi"/>
          <w:sz w:val="28"/>
        </w:rPr>
        <w:t>3</w:t>
      </w:r>
      <w:r w:rsidR="00CB08B2" w:rsidRPr="00843E9C">
        <w:rPr>
          <w:rFonts w:cstheme="minorBidi"/>
          <w:sz w:val="28"/>
        </w:rPr>
        <w:t>.1.</w:t>
      </w:r>
      <w:r w:rsidR="00EF63DE" w:rsidRPr="00843E9C">
        <w:rPr>
          <w:rFonts w:cstheme="minorBidi"/>
          <w:sz w:val="28"/>
        </w:rPr>
        <w:t xml:space="preserve"> </w:t>
      </w:r>
      <w:r w:rsidR="00CB08B2" w:rsidRPr="00843E9C">
        <w:rPr>
          <w:rFonts w:cstheme="minorBidi"/>
          <w:sz w:val="28"/>
        </w:rPr>
        <w:t xml:space="preserve">Дополнить </w:t>
      </w:r>
      <w:r w:rsidR="00193B2C" w:rsidRPr="00843E9C">
        <w:rPr>
          <w:rFonts w:cstheme="minorBidi"/>
          <w:sz w:val="28"/>
        </w:rPr>
        <w:t>направлениями расходов следующего содержания:</w:t>
      </w:r>
    </w:p>
    <w:p w:rsidR="00E41B0F" w:rsidRPr="00843E9C" w:rsidRDefault="00E41B0F" w:rsidP="00E41B0F">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"600К0 Субсидии субъектам малого и среднего предпринимательства, ведущим деятельность в отраслях российской экономики, в наибольшей степени пострадавших в условиях ухудшения ситуации в результате распространения новой </w:t>
      </w:r>
      <w:proofErr w:type="spellStart"/>
      <w:r w:rsidRPr="00843E9C">
        <w:rPr>
          <w:rFonts w:eastAsia="Times New Roman"/>
          <w:sz w:val="28"/>
          <w:lang w:eastAsia="ru-RU"/>
        </w:rPr>
        <w:t>коронавирусной</w:t>
      </w:r>
      <w:proofErr w:type="spellEnd"/>
      <w:r w:rsidRPr="00843E9C">
        <w:rPr>
          <w:rFonts w:eastAsia="Times New Roman"/>
          <w:sz w:val="28"/>
          <w:lang w:eastAsia="ru-RU"/>
        </w:rPr>
        <w:t xml:space="preserve"> инфекции, за счет средств резервного фонда Правительства Российской Федерации</w:t>
      </w:r>
    </w:p>
    <w:p w:rsidR="00E41B0F" w:rsidRPr="00843E9C" w:rsidRDefault="00E41B0F" w:rsidP="00E41B0F">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по предоставлению субсидий субъектам малого и среднего предпринимательства, ведущим деятельность в отраслях российской </w:t>
      </w:r>
      <w:proofErr w:type="gramStart"/>
      <w:r w:rsidRPr="00843E9C">
        <w:rPr>
          <w:rFonts w:eastAsia="Times New Roman"/>
          <w:sz w:val="28"/>
          <w:lang w:eastAsia="ru-RU"/>
        </w:rPr>
        <w:t xml:space="preserve">экономики, </w:t>
      </w:r>
      <w:r w:rsidR="000F32AC" w:rsidRPr="00843E9C">
        <w:rPr>
          <w:rFonts w:eastAsia="Times New Roman"/>
          <w:sz w:val="28"/>
          <w:lang w:eastAsia="ru-RU"/>
        </w:rPr>
        <w:t xml:space="preserve">  </w:t>
      </w:r>
      <w:proofErr w:type="gramEnd"/>
      <w:r w:rsidR="000F32AC" w:rsidRPr="00843E9C">
        <w:rPr>
          <w:rFonts w:eastAsia="Times New Roman"/>
          <w:sz w:val="28"/>
          <w:lang w:eastAsia="ru-RU"/>
        </w:rPr>
        <w:t xml:space="preserve">         </w:t>
      </w:r>
      <w:r w:rsidRPr="00843E9C">
        <w:rPr>
          <w:rFonts w:eastAsia="Times New Roman"/>
          <w:sz w:val="28"/>
          <w:lang w:eastAsia="ru-RU"/>
        </w:rPr>
        <w:t xml:space="preserve">в наибольшей степени пострадавших в условиях ухудшения ситуации в результате распространения новой </w:t>
      </w:r>
      <w:proofErr w:type="spellStart"/>
      <w:r w:rsidRPr="00843E9C">
        <w:rPr>
          <w:rFonts w:eastAsia="Times New Roman"/>
          <w:sz w:val="28"/>
          <w:lang w:eastAsia="ru-RU"/>
        </w:rPr>
        <w:t>коронавирусной</w:t>
      </w:r>
      <w:proofErr w:type="spellEnd"/>
      <w:r w:rsidRPr="00843E9C">
        <w:rPr>
          <w:rFonts w:eastAsia="Times New Roman"/>
          <w:sz w:val="28"/>
          <w:lang w:eastAsia="ru-RU"/>
        </w:rPr>
        <w:t xml:space="preserve"> инфекции, за счет средств резервного фонда Правительства Российской Федерации.";</w:t>
      </w:r>
    </w:p>
    <w:p w:rsidR="00532304" w:rsidRPr="00843E9C" w:rsidRDefault="00532304" w:rsidP="00532304">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"601К0 Субсидии субъектам малого и среднего предпринимательства </w:t>
      </w:r>
      <w:r w:rsidR="00DF6B96" w:rsidRPr="00843E9C">
        <w:rPr>
          <w:rFonts w:eastAsia="Times New Roman"/>
          <w:sz w:val="28"/>
          <w:lang w:eastAsia="ru-RU"/>
        </w:rPr>
        <w:t xml:space="preserve">                            </w:t>
      </w:r>
      <w:r w:rsidRPr="00843E9C">
        <w:rPr>
          <w:rFonts w:eastAsia="Times New Roman"/>
          <w:sz w:val="28"/>
          <w:lang w:eastAsia="ru-RU"/>
        </w:rPr>
        <w:t xml:space="preserve">на проведение мероприятий по профилактике новой </w:t>
      </w:r>
      <w:proofErr w:type="spellStart"/>
      <w:r w:rsidRPr="00843E9C">
        <w:rPr>
          <w:rFonts w:eastAsia="Times New Roman"/>
          <w:sz w:val="28"/>
          <w:lang w:eastAsia="ru-RU"/>
        </w:rPr>
        <w:t>коронавирусной</w:t>
      </w:r>
      <w:proofErr w:type="spellEnd"/>
      <w:r w:rsidRPr="00843E9C">
        <w:rPr>
          <w:rFonts w:eastAsia="Times New Roman"/>
          <w:sz w:val="28"/>
          <w:lang w:eastAsia="ru-RU"/>
        </w:rPr>
        <w:t xml:space="preserve"> инфекции за счет средств резервного фонда Правительства Российской Федерации</w:t>
      </w:r>
    </w:p>
    <w:p w:rsidR="00532304" w:rsidRPr="00843E9C" w:rsidRDefault="00532304" w:rsidP="00532304">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по предоставлению субсидий субъектам малого и среднего предпринимательства на проведение мероприятий по профилактике новой </w:t>
      </w:r>
      <w:proofErr w:type="spellStart"/>
      <w:r w:rsidRPr="00843E9C">
        <w:rPr>
          <w:rFonts w:eastAsia="Times New Roman"/>
          <w:sz w:val="28"/>
          <w:lang w:eastAsia="ru-RU"/>
        </w:rPr>
        <w:lastRenderedPageBreak/>
        <w:t>коронавирусной</w:t>
      </w:r>
      <w:proofErr w:type="spellEnd"/>
      <w:r w:rsidRPr="00843E9C">
        <w:rPr>
          <w:rFonts w:eastAsia="Times New Roman"/>
          <w:sz w:val="28"/>
          <w:lang w:eastAsia="ru-RU"/>
        </w:rPr>
        <w:t xml:space="preserve"> инфекции за счет средств резервного фонда Правительства Российской Федерации.";</w:t>
      </w:r>
    </w:p>
    <w:p w:rsidR="00E62693" w:rsidRPr="00843E9C" w:rsidRDefault="00BD0654" w:rsidP="00E62693">
      <w:pPr>
        <w:spacing w:before="0" w:after="0"/>
        <w:ind w:firstLine="709"/>
        <w:contextualSpacing w:val="0"/>
        <w:jc w:val="both"/>
        <w:rPr>
          <w:rFonts w:eastAsia="Times New Roman"/>
          <w:sz w:val="28"/>
          <w:lang w:eastAsia="ru-RU"/>
        </w:rPr>
      </w:pPr>
      <w:r w:rsidRPr="00843E9C">
        <w:rPr>
          <w:rFonts w:eastAsia="Times New Roman"/>
          <w:sz w:val="28"/>
          <w:lang w:eastAsia="ru-RU"/>
        </w:rPr>
        <w:t>"</w:t>
      </w:r>
      <w:r w:rsidR="00E62693" w:rsidRPr="00843E9C">
        <w:rPr>
          <w:rFonts w:eastAsia="Times New Roman"/>
          <w:sz w:val="28"/>
          <w:lang w:eastAsia="ru-RU"/>
        </w:rPr>
        <w:t xml:space="preserve">60201 Субсидия обществу с ограниченной ответственностью </w:t>
      </w:r>
      <w:r w:rsidR="005F6AEA" w:rsidRPr="00843E9C">
        <w:rPr>
          <w:rFonts w:eastAsia="Times New Roman"/>
          <w:sz w:val="28"/>
          <w:lang w:eastAsia="ru-RU"/>
        </w:rPr>
        <w:t xml:space="preserve">                              </w:t>
      </w:r>
      <w:r w:rsidR="00E62693" w:rsidRPr="00843E9C">
        <w:rPr>
          <w:rFonts w:eastAsia="Times New Roman"/>
          <w:sz w:val="28"/>
          <w:lang w:eastAsia="ru-RU"/>
        </w:rPr>
        <w:t>"</w:t>
      </w:r>
      <w:proofErr w:type="spellStart"/>
      <w:r w:rsidR="00E62693" w:rsidRPr="00843E9C">
        <w:rPr>
          <w:rFonts w:eastAsia="Times New Roman"/>
          <w:sz w:val="28"/>
          <w:lang w:eastAsia="ru-RU"/>
        </w:rPr>
        <w:t>Автодор</w:t>
      </w:r>
      <w:proofErr w:type="spellEnd"/>
      <w:r w:rsidR="00E62693" w:rsidRPr="00843E9C">
        <w:rPr>
          <w:rFonts w:eastAsia="Times New Roman"/>
          <w:sz w:val="28"/>
          <w:lang w:eastAsia="ru-RU"/>
        </w:rPr>
        <w:t xml:space="preserve"> - Управление проектами" на реализацию мероприятий в рамках специального инфраструктурного проекта за счет средств резервного фонда Правительства Российской Федерации</w:t>
      </w:r>
    </w:p>
    <w:p w:rsidR="00E62693" w:rsidRPr="00843E9C" w:rsidRDefault="00E62693" w:rsidP="00E62693">
      <w:pPr>
        <w:spacing w:before="0" w:after="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отражаются расходы федерального бюджета по предоставлению субсидии обществу с ограниченной ответственностью "</w:t>
      </w:r>
      <w:proofErr w:type="spellStart"/>
      <w:r w:rsidRPr="00843E9C">
        <w:rPr>
          <w:rFonts w:eastAsia="Times New Roman"/>
          <w:sz w:val="28"/>
          <w:lang w:eastAsia="ru-RU"/>
        </w:rPr>
        <w:t>Автодор</w:t>
      </w:r>
      <w:proofErr w:type="spellEnd"/>
      <w:r w:rsidRPr="00843E9C">
        <w:rPr>
          <w:rFonts w:eastAsia="Times New Roman"/>
          <w:sz w:val="28"/>
          <w:lang w:eastAsia="ru-RU"/>
        </w:rPr>
        <w:t xml:space="preserve"> - Управление проектами" на реализацию мероприятий в рамках специального инфраструктурного проекта за счет средств резервного фонда Правительства Российской Федерации.</w:t>
      </w:r>
    </w:p>
    <w:p w:rsidR="00E62693" w:rsidRPr="00843E9C" w:rsidRDefault="00E62693" w:rsidP="00E62693">
      <w:pPr>
        <w:spacing w:before="0" w:after="0"/>
        <w:ind w:firstLine="709"/>
        <w:contextualSpacing w:val="0"/>
        <w:jc w:val="both"/>
        <w:rPr>
          <w:rFonts w:eastAsia="Times New Roman"/>
          <w:sz w:val="28"/>
          <w:lang w:eastAsia="ru-RU"/>
        </w:rPr>
      </w:pPr>
      <w:r w:rsidRPr="00843E9C">
        <w:rPr>
          <w:rFonts w:eastAsia="Times New Roman"/>
          <w:sz w:val="28"/>
          <w:lang w:eastAsia="ru-RU"/>
        </w:rPr>
        <w:t>60202 Субсидия обществу с ограниченной ответственностью "Магистраль</w:t>
      </w:r>
      <w:proofErr w:type="gramStart"/>
      <w:r w:rsidRPr="00843E9C">
        <w:rPr>
          <w:rFonts w:eastAsia="Times New Roman"/>
          <w:sz w:val="28"/>
          <w:lang w:eastAsia="ru-RU"/>
        </w:rPr>
        <w:t xml:space="preserve">", </w:t>
      </w:r>
      <w:r w:rsidR="005F6AEA" w:rsidRPr="00843E9C">
        <w:rPr>
          <w:rFonts w:eastAsia="Times New Roman"/>
          <w:sz w:val="28"/>
          <w:lang w:eastAsia="ru-RU"/>
        </w:rPr>
        <w:t xml:space="preserve">  </w:t>
      </w:r>
      <w:proofErr w:type="gramEnd"/>
      <w:r w:rsidR="005F6AEA" w:rsidRPr="00843E9C">
        <w:rPr>
          <w:rFonts w:eastAsia="Times New Roman"/>
          <w:sz w:val="28"/>
          <w:lang w:eastAsia="ru-RU"/>
        </w:rPr>
        <w:t xml:space="preserve">               </w:t>
      </w:r>
      <w:r w:rsidRPr="00843E9C">
        <w:rPr>
          <w:rFonts w:eastAsia="Times New Roman"/>
          <w:sz w:val="28"/>
          <w:lang w:eastAsia="ru-RU"/>
        </w:rPr>
        <w:t>г. Домодедово, Московская область, на реализацию мероприятий в рамках специального инфраструктурного проекта за счет средств резервного фонда Правительства Российской Федерации</w:t>
      </w:r>
    </w:p>
    <w:p w:rsidR="00E62693" w:rsidRPr="00843E9C" w:rsidRDefault="00E62693" w:rsidP="00E62693">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по предоставлению субсидии обществу с ограниченной ответственностью "Магистраль", г. Домодедово, Московская область, на реализацию мероприятий </w:t>
      </w:r>
      <w:r w:rsidR="000F32AC" w:rsidRPr="00843E9C">
        <w:rPr>
          <w:rFonts w:eastAsia="Times New Roman"/>
          <w:sz w:val="28"/>
          <w:lang w:eastAsia="ru-RU"/>
        </w:rPr>
        <w:t xml:space="preserve">             </w:t>
      </w:r>
      <w:r w:rsidRPr="00843E9C">
        <w:rPr>
          <w:rFonts w:eastAsia="Times New Roman"/>
          <w:sz w:val="28"/>
          <w:lang w:eastAsia="ru-RU"/>
        </w:rPr>
        <w:t>в рамках специального инфраструктурного проекта за счет средств резервного фонда Правительства Российской Федерации.</w:t>
      </w:r>
    </w:p>
    <w:p w:rsidR="00BD0654" w:rsidRPr="00843E9C" w:rsidRDefault="0057736E" w:rsidP="00BD0654">
      <w:pPr>
        <w:spacing w:before="0" w:after="0"/>
        <w:ind w:firstLine="709"/>
        <w:contextualSpacing w:val="0"/>
        <w:jc w:val="both"/>
        <w:rPr>
          <w:rFonts w:eastAsia="Times New Roman"/>
          <w:sz w:val="28"/>
          <w:lang w:eastAsia="ru-RU"/>
        </w:rPr>
      </w:pPr>
      <w:r>
        <w:rPr>
          <w:rFonts w:eastAsia="Times New Roman"/>
          <w:sz w:val="28"/>
          <w:lang w:eastAsia="ru-RU"/>
        </w:rPr>
        <w:t>60204</w:t>
      </w:r>
      <w:r w:rsidR="00BD0654" w:rsidRPr="00843E9C">
        <w:rPr>
          <w:rFonts w:eastAsia="Times New Roman"/>
          <w:sz w:val="28"/>
          <w:lang w:eastAsia="ru-RU"/>
        </w:rPr>
        <w:t xml:space="preserve"> Субсидия обществу с ограниченной ответственностью "Магистраль</w:t>
      </w:r>
      <w:proofErr w:type="gramStart"/>
      <w:r w:rsidR="00BD0654" w:rsidRPr="00843E9C">
        <w:rPr>
          <w:rFonts w:eastAsia="Times New Roman"/>
          <w:sz w:val="28"/>
          <w:lang w:eastAsia="ru-RU"/>
        </w:rPr>
        <w:t xml:space="preserve">", </w:t>
      </w:r>
      <w:r w:rsidR="00592E28" w:rsidRPr="00843E9C">
        <w:rPr>
          <w:rFonts w:eastAsia="Times New Roman"/>
          <w:sz w:val="28"/>
          <w:lang w:eastAsia="ru-RU"/>
        </w:rPr>
        <w:t xml:space="preserve">  </w:t>
      </w:r>
      <w:proofErr w:type="gramEnd"/>
      <w:r w:rsidR="00592E28" w:rsidRPr="00843E9C">
        <w:rPr>
          <w:rFonts w:eastAsia="Times New Roman"/>
          <w:sz w:val="28"/>
          <w:lang w:eastAsia="ru-RU"/>
        </w:rPr>
        <w:t xml:space="preserve">             </w:t>
      </w:r>
      <w:r w:rsidR="00BD0654" w:rsidRPr="00843E9C">
        <w:rPr>
          <w:rFonts w:eastAsia="Times New Roman"/>
          <w:sz w:val="28"/>
          <w:lang w:eastAsia="ru-RU"/>
        </w:rPr>
        <w:t>г. Домодедово, Московская область, на реализацию мероприятий в рамках специального инфраструктурного проекта в части закупки 60 автобусов за счет средств резервного фонда Правительства Российской Федерации</w:t>
      </w:r>
    </w:p>
    <w:p w:rsidR="00592E28" w:rsidRPr="00843E9C" w:rsidRDefault="00BD0654" w:rsidP="00BD0654">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по предоставлению субсидии обществу с ограниченной ответственностью "Магистраль", г. Домодедово, Московская область, на реализацию мероприятий </w:t>
      </w:r>
      <w:r w:rsidR="000F32AC" w:rsidRPr="00843E9C">
        <w:rPr>
          <w:rFonts w:eastAsia="Times New Roman"/>
          <w:sz w:val="28"/>
          <w:lang w:eastAsia="ru-RU"/>
        </w:rPr>
        <w:t xml:space="preserve">           </w:t>
      </w:r>
      <w:r w:rsidRPr="00843E9C">
        <w:rPr>
          <w:rFonts w:eastAsia="Times New Roman"/>
          <w:sz w:val="28"/>
          <w:lang w:eastAsia="ru-RU"/>
        </w:rPr>
        <w:t xml:space="preserve">в рамках специального инфраструктурного проекта в части закупки 60 автобусов </w:t>
      </w:r>
      <w:r w:rsidR="000F32AC" w:rsidRPr="00843E9C">
        <w:rPr>
          <w:rFonts w:eastAsia="Times New Roman"/>
          <w:sz w:val="28"/>
          <w:lang w:eastAsia="ru-RU"/>
        </w:rPr>
        <w:t xml:space="preserve">                 </w:t>
      </w:r>
      <w:r w:rsidRPr="00843E9C">
        <w:rPr>
          <w:rFonts w:eastAsia="Times New Roman"/>
          <w:sz w:val="28"/>
          <w:lang w:eastAsia="ru-RU"/>
        </w:rPr>
        <w:t>за счет средств резервного фонда Правительства Российской Федерации.</w:t>
      </w:r>
    </w:p>
    <w:p w:rsidR="00C20873" w:rsidRPr="00843E9C" w:rsidRDefault="00C20873" w:rsidP="00C20873">
      <w:pPr>
        <w:spacing w:before="0" w:after="0"/>
        <w:ind w:firstLine="709"/>
        <w:contextualSpacing w:val="0"/>
        <w:jc w:val="both"/>
        <w:rPr>
          <w:rFonts w:eastAsia="Times New Roman"/>
          <w:sz w:val="28"/>
          <w:lang w:eastAsia="ru-RU"/>
        </w:rPr>
      </w:pPr>
      <w:r w:rsidRPr="00843E9C">
        <w:rPr>
          <w:rFonts w:eastAsia="Times New Roman"/>
          <w:sz w:val="28"/>
          <w:lang w:eastAsia="ru-RU"/>
        </w:rPr>
        <w:lastRenderedPageBreak/>
        <w:t>60205 Субсидия обществу с ограниченной ответственностью                                "</w:t>
      </w:r>
      <w:proofErr w:type="spellStart"/>
      <w:r w:rsidRPr="00843E9C">
        <w:rPr>
          <w:rFonts w:eastAsia="Times New Roman"/>
          <w:sz w:val="28"/>
          <w:lang w:eastAsia="ru-RU"/>
        </w:rPr>
        <w:t>Автодор</w:t>
      </w:r>
      <w:proofErr w:type="spellEnd"/>
      <w:r w:rsidRPr="00843E9C">
        <w:rPr>
          <w:rFonts w:eastAsia="Times New Roman"/>
          <w:sz w:val="28"/>
          <w:lang w:eastAsia="ru-RU"/>
        </w:rPr>
        <w:t xml:space="preserve"> - Управление проектами" на реализацию мероприятий по восстановлению автомобильных дорог протяженностью 149,25 километра с учетом протяженности искусственных сооружений в рамках специального инфраструктурного проекта </w:t>
      </w:r>
      <w:r w:rsidR="000F32AC" w:rsidRPr="00843E9C">
        <w:rPr>
          <w:rFonts w:eastAsia="Times New Roman"/>
          <w:sz w:val="28"/>
          <w:lang w:eastAsia="ru-RU"/>
        </w:rPr>
        <w:t xml:space="preserve">         </w:t>
      </w:r>
      <w:r w:rsidRPr="00843E9C">
        <w:rPr>
          <w:rFonts w:eastAsia="Times New Roman"/>
          <w:sz w:val="28"/>
          <w:lang w:eastAsia="ru-RU"/>
        </w:rPr>
        <w:t>за счет средств резервного фонда Правительства Российской Федерации</w:t>
      </w:r>
    </w:p>
    <w:p w:rsidR="00C20873" w:rsidRPr="00843E9C" w:rsidRDefault="00C20873" w:rsidP="00C20873">
      <w:pPr>
        <w:spacing w:before="0" w:after="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отражаются расходы федерального бюджета по предоставлению субсидии обществу с ограниченной ответственностью "</w:t>
      </w:r>
      <w:proofErr w:type="spellStart"/>
      <w:r w:rsidRPr="00843E9C">
        <w:rPr>
          <w:rFonts w:eastAsia="Times New Roman"/>
          <w:sz w:val="28"/>
          <w:lang w:eastAsia="ru-RU"/>
        </w:rPr>
        <w:t>Автодор</w:t>
      </w:r>
      <w:proofErr w:type="spellEnd"/>
      <w:r w:rsidRPr="00843E9C">
        <w:rPr>
          <w:rFonts w:eastAsia="Times New Roman"/>
          <w:sz w:val="28"/>
          <w:lang w:eastAsia="ru-RU"/>
        </w:rPr>
        <w:t xml:space="preserve"> - Управление проектами" на реализацию мероприятий по восстановлению автомобильных дорог протяженностью 149,25 километра с учетом протяженности искусственных сооружений в рамках специального инфраструктурного проекта </w:t>
      </w:r>
      <w:r w:rsidR="000F32AC" w:rsidRPr="00843E9C">
        <w:rPr>
          <w:rFonts w:eastAsia="Times New Roman"/>
          <w:sz w:val="28"/>
          <w:lang w:eastAsia="ru-RU"/>
        </w:rPr>
        <w:t xml:space="preserve">              </w:t>
      </w:r>
      <w:r w:rsidRPr="00843E9C">
        <w:rPr>
          <w:rFonts w:eastAsia="Times New Roman"/>
          <w:sz w:val="28"/>
          <w:lang w:eastAsia="ru-RU"/>
        </w:rPr>
        <w:t>за счет средств резервного фонда Правительства Российской Федерации.</w:t>
      </w:r>
    </w:p>
    <w:p w:rsidR="00693B3A" w:rsidRPr="00843E9C" w:rsidRDefault="00693B3A" w:rsidP="00693B3A">
      <w:pPr>
        <w:spacing w:before="0" w:after="0"/>
        <w:ind w:firstLine="709"/>
        <w:contextualSpacing w:val="0"/>
        <w:jc w:val="both"/>
        <w:rPr>
          <w:rFonts w:eastAsia="Times New Roman"/>
          <w:sz w:val="28"/>
          <w:lang w:eastAsia="ru-RU"/>
        </w:rPr>
      </w:pPr>
      <w:r w:rsidRPr="00843E9C">
        <w:rPr>
          <w:rFonts w:eastAsia="Times New Roman"/>
          <w:sz w:val="28"/>
          <w:lang w:eastAsia="ru-RU"/>
        </w:rPr>
        <w:t>60206 Субсидия обществу с ограниченной ответственностью                                "</w:t>
      </w:r>
      <w:proofErr w:type="spellStart"/>
      <w:r w:rsidRPr="00843E9C">
        <w:rPr>
          <w:rFonts w:eastAsia="Times New Roman"/>
          <w:sz w:val="28"/>
          <w:lang w:eastAsia="ru-RU"/>
        </w:rPr>
        <w:t>Автодор</w:t>
      </w:r>
      <w:proofErr w:type="spellEnd"/>
      <w:r w:rsidRPr="00843E9C">
        <w:rPr>
          <w:rFonts w:eastAsia="Times New Roman"/>
          <w:sz w:val="28"/>
          <w:lang w:eastAsia="ru-RU"/>
        </w:rPr>
        <w:t xml:space="preserve"> - Управление проектами" на реализацию мероприятий по восстановлению автомобильных дорог протяженностью 202,298 километра с учетом протяженности искусственных дорожных сооружений в рамках специального инфраструктурного проекта за счет средств резервного фонда Правительства Российской Федерации</w:t>
      </w:r>
    </w:p>
    <w:p w:rsidR="00693B3A" w:rsidRPr="00843E9C" w:rsidRDefault="00693B3A" w:rsidP="00693B3A">
      <w:pPr>
        <w:spacing w:before="0" w:after="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отражаются расходы федерального бюджета по предоставлению субсидии обществу с ограниченной ответственностью "</w:t>
      </w:r>
      <w:proofErr w:type="spellStart"/>
      <w:r w:rsidRPr="00843E9C">
        <w:rPr>
          <w:rFonts w:eastAsia="Times New Roman"/>
          <w:sz w:val="28"/>
          <w:lang w:eastAsia="ru-RU"/>
        </w:rPr>
        <w:t>Автодор</w:t>
      </w:r>
      <w:proofErr w:type="spellEnd"/>
      <w:r w:rsidRPr="00843E9C">
        <w:rPr>
          <w:rFonts w:eastAsia="Times New Roman"/>
          <w:sz w:val="28"/>
          <w:lang w:eastAsia="ru-RU"/>
        </w:rPr>
        <w:t xml:space="preserve"> - Управление проектами" на реализацию мероприятий по восстановлению автомобильных дорог протяженностью 202,298 километра с учетом протяженности искусственных дорожных сооружений в рамках специального инфраструктурного проекта за счет средств резервного фонда Правительства Российской Федерации.</w:t>
      </w:r>
    </w:p>
    <w:p w:rsidR="009F550E" w:rsidRPr="00843E9C" w:rsidRDefault="009F550E" w:rsidP="009F550E">
      <w:pPr>
        <w:spacing w:before="0" w:after="0"/>
        <w:ind w:firstLine="709"/>
        <w:contextualSpacing w:val="0"/>
        <w:jc w:val="both"/>
        <w:rPr>
          <w:rFonts w:eastAsia="Times New Roman"/>
          <w:sz w:val="28"/>
          <w:lang w:eastAsia="ru-RU"/>
        </w:rPr>
      </w:pPr>
      <w:r w:rsidRPr="00843E9C">
        <w:rPr>
          <w:rFonts w:eastAsia="Times New Roman"/>
          <w:sz w:val="28"/>
          <w:lang w:eastAsia="ru-RU"/>
        </w:rPr>
        <w:t>60207 Субсидия обществу с ограниченной ответственностью "Магистраль</w:t>
      </w:r>
      <w:proofErr w:type="gramStart"/>
      <w:r w:rsidRPr="00843E9C">
        <w:rPr>
          <w:rFonts w:eastAsia="Times New Roman"/>
          <w:sz w:val="28"/>
          <w:lang w:eastAsia="ru-RU"/>
        </w:rPr>
        <w:t xml:space="preserve">",   </w:t>
      </w:r>
      <w:proofErr w:type="gramEnd"/>
      <w:r w:rsidRPr="00843E9C">
        <w:rPr>
          <w:rFonts w:eastAsia="Times New Roman"/>
          <w:sz w:val="28"/>
          <w:lang w:eastAsia="ru-RU"/>
        </w:rPr>
        <w:t xml:space="preserve">                г. Домодедово, Московская область, на приобретение 10 мусоровозов                                              и 10 экскаваторов-погрузчиков в рамках специального инфраструктурного проекта         за счет средств резервного фонда Правительства Российской Федерации</w:t>
      </w:r>
    </w:p>
    <w:p w:rsidR="009F550E" w:rsidRPr="00843E9C" w:rsidRDefault="009F550E" w:rsidP="009F550E">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по предоставлению субсидии обществу с ограниченной ответственностью "Магистраль", г. Домодедово, Московская область, на приобретение 10 мусоровозов </w:t>
      </w:r>
      <w:r w:rsidRPr="00843E9C">
        <w:rPr>
          <w:rFonts w:eastAsia="Times New Roman"/>
          <w:sz w:val="28"/>
          <w:lang w:eastAsia="ru-RU"/>
        </w:rPr>
        <w:lastRenderedPageBreak/>
        <w:t>и 10 экскаваторов-погрузчиков в рамках специального инфраструктурного проекта             за счет средств резервного фонда Правительства Российской Федерации.</w:t>
      </w:r>
    </w:p>
    <w:p w:rsidR="00294A7C" w:rsidRPr="00843E9C" w:rsidRDefault="00294A7C" w:rsidP="00294A7C">
      <w:pPr>
        <w:spacing w:before="0" w:after="0"/>
        <w:ind w:firstLine="709"/>
        <w:contextualSpacing w:val="0"/>
        <w:jc w:val="both"/>
        <w:rPr>
          <w:rFonts w:eastAsia="Times New Roman"/>
          <w:sz w:val="28"/>
          <w:lang w:eastAsia="ru-RU"/>
        </w:rPr>
      </w:pPr>
      <w:r w:rsidRPr="00843E9C">
        <w:rPr>
          <w:rFonts w:eastAsia="Times New Roman"/>
          <w:sz w:val="28"/>
          <w:lang w:eastAsia="ru-RU"/>
        </w:rPr>
        <w:t>60209 Субсидия обществу с ограниченной ответственностью "Магистраль</w:t>
      </w:r>
      <w:proofErr w:type="gramStart"/>
      <w:r w:rsidRPr="00843E9C">
        <w:rPr>
          <w:rFonts w:eastAsia="Times New Roman"/>
          <w:sz w:val="28"/>
          <w:lang w:eastAsia="ru-RU"/>
        </w:rPr>
        <w:t xml:space="preserve">",   </w:t>
      </w:r>
      <w:proofErr w:type="gramEnd"/>
      <w:r w:rsidRPr="00843E9C">
        <w:rPr>
          <w:rFonts w:eastAsia="Times New Roman"/>
          <w:sz w:val="28"/>
          <w:lang w:eastAsia="ru-RU"/>
        </w:rPr>
        <w:t xml:space="preserve">           г. Домодедово, Московская область, на закупку 71 автомобиля в рамках реализации специального инфраструктурного проекта за счет средств резервного фонда Правительства Российской Федерации</w:t>
      </w:r>
    </w:p>
    <w:p w:rsidR="00294A7C" w:rsidRPr="00843E9C" w:rsidRDefault="00294A7C" w:rsidP="00294A7C">
      <w:pPr>
        <w:spacing w:before="0" w:after="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отражаются расходы федерального бюджета по предоставлению субсидии обществу с ограниченной ответственностью "Магистраль", г. Домодедово, Московская область, на закупку 71 автомобиля                       в рамках реализации специального инфраструктурного проекта за счет средств резервного фонда Правительства Российской Федерации.";</w:t>
      </w:r>
    </w:p>
    <w:p w:rsidR="00592E28" w:rsidRPr="00843E9C" w:rsidRDefault="00693B3A" w:rsidP="00592E28">
      <w:pPr>
        <w:spacing w:before="0" w:after="0"/>
        <w:ind w:firstLine="709"/>
        <w:contextualSpacing w:val="0"/>
        <w:jc w:val="both"/>
        <w:rPr>
          <w:rFonts w:eastAsia="Times New Roman"/>
          <w:sz w:val="28"/>
          <w:lang w:eastAsia="ru-RU"/>
        </w:rPr>
      </w:pPr>
      <w:r w:rsidRPr="00843E9C">
        <w:rPr>
          <w:rFonts w:eastAsia="Times New Roman"/>
          <w:sz w:val="28"/>
          <w:lang w:eastAsia="ru-RU"/>
        </w:rPr>
        <w:t>"</w:t>
      </w:r>
      <w:r w:rsidR="00592E28" w:rsidRPr="00843E9C">
        <w:rPr>
          <w:rFonts w:eastAsia="Times New Roman"/>
          <w:sz w:val="28"/>
          <w:lang w:eastAsia="ru-RU"/>
        </w:rPr>
        <w:t>60211 Субсидия обществу с ограниченной ответственностью "Магистраль</w:t>
      </w:r>
      <w:proofErr w:type="gramStart"/>
      <w:r w:rsidR="00592E28" w:rsidRPr="00843E9C">
        <w:rPr>
          <w:rFonts w:eastAsia="Times New Roman"/>
          <w:sz w:val="28"/>
          <w:lang w:eastAsia="ru-RU"/>
        </w:rPr>
        <w:t xml:space="preserve">",   </w:t>
      </w:r>
      <w:proofErr w:type="gramEnd"/>
      <w:r w:rsidR="00592E28" w:rsidRPr="00843E9C">
        <w:rPr>
          <w:rFonts w:eastAsia="Times New Roman"/>
          <w:sz w:val="28"/>
          <w:lang w:eastAsia="ru-RU"/>
        </w:rPr>
        <w:t xml:space="preserve">              г. Домодедово, Московская область, на реализацию мероприятий в рамках специального инфраструктурного проекта в части закупки 461 школьного автобуса </w:t>
      </w:r>
      <w:r w:rsidR="000F32AC" w:rsidRPr="00843E9C">
        <w:rPr>
          <w:rFonts w:eastAsia="Times New Roman"/>
          <w:sz w:val="28"/>
          <w:lang w:eastAsia="ru-RU"/>
        </w:rPr>
        <w:t xml:space="preserve">    </w:t>
      </w:r>
      <w:r w:rsidR="00592E28" w:rsidRPr="00843E9C">
        <w:rPr>
          <w:rFonts w:eastAsia="Times New Roman"/>
          <w:sz w:val="28"/>
          <w:lang w:eastAsia="ru-RU"/>
        </w:rPr>
        <w:t>за счет средств резервного фонда Правительства Российской Федерации</w:t>
      </w:r>
    </w:p>
    <w:p w:rsidR="0001114A" w:rsidRPr="00843E9C" w:rsidRDefault="00592E28" w:rsidP="00592E28">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по предоставлению субсидии обществу с ограниченной ответственностью "Магистраль", г. Домодедово, Московская область, на реализацию мероприятий </w:t>
      </w:r>
      <w:r w:rsidR="000F32AC" w:rsidRPr="00843E9C">
        <w:rPr>
          <w:rFonts w:eastAsia="Times New Roman"/>
          <w:sz w:val="28"/>
          <w:lang w:eastAsia="ru-RU"/>
        </w:rPr>
        <w:t xml:space="preserve">                      </w:t>
      </w:r>
      <w:r w:rsidRPr="00843E9C">
        <w:rPr>
          <w:rFonts w:eastAsia="Times New Roman"/>
          <w:sz w:val="28"/>
          <w:lang w:eastAsia="ru-RU"/>
        </w:rPr>
        <w:t>в рамках специального инфраструктурного проекта в части закупки 461 школьного автобуса за счет средств резервного фонда Правительства Российской Федерации.</w:t>
      </w:r>
    </w:p>
    <w:p w:rsidR="0001114A" w:rsidRPr="00843E9C" w:rsidRDefault="0001114A" w:rsidP="0001114A">
      <w:pPr>
        <w:spacing w:before="0" w:after="0"/>
        <w:ind w:firstLine="709"/>
        <w:contextualSpacing w:val="0"/>
        <w:jc w:val="both"/>
        <w:rPr>
          <w:rFonts w:eastAsia="Times New Roman"/>
          <w:sz w:val="28"/>
          <w:lang w:eastAsia="ru-RU"/>
        </w:rPr>
      </w:pPr>
      <w:r w:rsidRPr="00843E9C">
        <w:rPr>
          <w:rFonts w:eastAsia="Times New Roman"/>
          <w:sz w:val="28"/>
          <w:lang w:eastAsia="ru-RU"/>
        </w:rPr>
        <w:t>60215 Субсидии на возмещение затрат, связанных с закупкой и безвозмездной передачей сельскохозяйственной техники и машин, грузовых автомобилей, оборудования, запасных частей и расходных материалов к ним, за счет средств резервного фонда Правительства Российской Федерации</w:t>
      </w:r>
    </w:p>
    <w:p w:rsidR="00BD0654" w:rsidRPr="00843E9C" w:rsidRDefault="0001114A" w:rsidP="0001114A">
      <w:pPr>
        <w:spacing w:before="0" w:after="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отражаются расходы федерального бюджета по предоставлению субсидий на возмещение затрат, связанных с закупкой и безвозмездной передачей сельскохозяйственной техники и машин, грузовых автомобилей, оборудования, запасных частей и расходных материалов к ним, за счет средств резервного фонда Правительства Российской Федерации.</w:t>
      </w:r>
      <w:r w:rsidR="00BD0654" w:rsidRPr="00843E9C">
        <w:rPr>
          <w:rFonts w:eastAsia="Times New Roman"/>
          <w:sz w:val="28"/>
          <w:lang w:eastAsia="ru-RU"/>
        </w:rPr>
        <w:t>";</w:t>
      </w:r>
    </w:p>
    <w:p w:rsidR="00C01998" w:rsidRPr="00843E9C" w:rsidRDefault="00C01998" w:rsidP="00C01998">
      <w:pPr>
        <w:spacing w:before="0" w:after="0"/>
        <w:ind w:firstLine="709"/>
        <w:contextualSpacing w:val="0"/>
        <w:jc w:val="both"/>
        <w:rPr>
          <w:rFonts w:eastAsia="Times New Roman"/>
          <w:sz w:val="28"/>
          <w:lang w:eastAsia="ru-RU"/>
        </w:rPr>
      </w:pPr>
      <w:r w:rsidRPr="00843E9C">
        <w:rPr>
          <w:rFonts w:eastAsia="Times New Roman"/>
          <w:sz w:val="28"/>
          <w:lang w:eastAsia="ru-RU"/>
        </w:rPr>
        <w:lastRenderedPageBreak/>
        <w:t xml:space="preserve">"602К0 Субсидии социально ориентированным некоммерческим организациям на проведение мероприятий по профилактике новой </w:t>
      </w:r>
      <w:proofErr w:type="spellStart"/>
      <w:r w:rsidRPr="00843E9C">
        <w:rPr>
          <w:rFonts w:eastAsia="Times New Roman"/>
          <w:sz w:val="28"/>
          <w:lang w:eastAsia="ru-RU"/>
        </w:rPr>
        <w:t>коронавирусной</w:t>
      </w:r>
      <w:proofErr w:type="spellEnd"/>
      <w:r w:rsidRPr="00843E9C">
        <w:rPr>
          <w:rFonts w:eastAsia="Times New Roman"/>
          <w:sz w:val="28"/>
          <w:lang w:eastAsia="ru-RU"/>
        </w:rPr>
        <w:t xml:space="preserve"> инфекции </w:t>
      </w:r>
      <w:r w:rsidR="000F32AC" w:rsidRPr="00843E9C">
        <w:rPr>
          <w:rFonts w:eastAsia="Times New Roman"/>
          <w:sz w:val="28"/>
          <w:lang w:eastAsia="ru-RU"/>
        </w:rPr>
        <w:t xml:space="preserve">               </w:t>
      </w:r>
      <w:r w:rsidRPr="00843E9C">
        <w:rPr>
          <w:rFonts w:eastAsia="Times New Roman"/>
          <w:sz w:val="28"/>
          <w:lang w:eastAsia="ru-RU"/>
        </w:rPr>
        <w:t>за счет средств резервного фонда Правительства Российской Федерации</w:t>
      </w:r>
    </w:p>
    <w:p w:rsidR="00C01998" w:rsidRPr="00843E9C" w:rsidRDefault="00C01998" w:rsidP="00C01998">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по предоставлению субсидий социально ориентированным некоммерческим организациям на проведение мероприятий по профилактике новой </w:t>
      </w:r>
      <w:proofErr w:type="spellStart"/>
      <w:r w:rsidRPr="00843E9C">
        <w:rPr>
          <w:rFonts w:eastAsia="Times New Roman"/>
          <w:sz w:val="28"/>
          <w:lang w:eastAsia="ru-RU"/>
        </w:rPr>
        <w:t>коронавирусной</w:t>
      </w:r>
      <w:proofErr w:type="spellEnd"/>
      <w:r w:rsidRPr="00843E9C">
        <w:rPr>
          <w:rFonts w:eastAsia="Times New Roman"/>
          <w:sz w:val="28"/>
          <w:lang w:eastAsia="ru-RU"/>
        </w:rPr>
        <w:t xml:space="preserve"> инфекции за счет средств резервного фонда Правительства Российской Федерации.";</w:t>
      </w:r>
    </w:p>
    <w:p w:rsidR="00D9284A" w:rsidRPr="00843E9C" w:rsidRDefault="00D9284A" w:rsidP="00D9284A">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"603К0 Субсидии субъектам малого и среднего предпринимательства </w:t>
      </w:r>
      <w:r w:rsidR="000F32AC" w:rsidRPr="00843E9C">
        <w:rPr>
          <w:rFonts w:eastAsia="Times New Roman"/>
          <w:sz w:val="28"/>
          <w:lang w:eastAsia="ru-RU"/>
        </w:rPr>
        <w:t xml:space="preserve">                     </w:t>
      </w:r>
      <w:r w:rsidRPr="00843E9C">
        <w:rPr>
          <w:rFonts w:eastAsia="Times New Roman"/>
          <w:sz w:val="28"/>
          <w:lang w:eastAsia="ru-RU"/>
        </w:rPr>
        <w:t xml:space="preserve">в условиях ухудшения ситуации в результате распространения новой </w:t>
      </w:r>
      <w:proofErr w:type="spellStart"/>
      <w:r w:rsidRPr="00843E9C">
        <w:rPr>
          <w:rFonts w:eastAsia="Times New Roman"/>
          <w:sz w:val="28"/>
          <w:lang w:eastAsia="ru-RU"/>
        </w:rPr>
        <w:t>коронавирусной</w:t>
      </w:r>
      <w:proofErr w:type="spellEnd"/>
      <w:r w:rsidRPr="00843E9C">
        <w:rPr>
          <w:rFonts w:eastAsia="Times New Roman"/>
          <w:sz w:val="28"/>
          <w:lang w:eastAsia="ru-RU"/>
        </w:rPr>
        <w:t xml:space="preserve"> инфекции за счет средств резервного фонда Правительства Российской Федерации</w:t>
      </w:r>
    </w:p>
    <w:p w:rsidR="00532304" w:rsidRPr="00843E9C" w:rsidRDefault="00D9284A" w:rsidP="007834EB">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по предоставлению субсидий субъектам малого и среднего предпринимательства в условиях ухудшения ситуации в результате распространения новой </w:t>
      </w:r>
      <w:proofErr w:type="spellStart"/>
      <w:r w:rsidRPr="00843E9C">
        <w:rPr>
          <w:rFonts w:eastAsia="Times New Roman"/>
          <w:sz w:val="28"/>
          <w:lang w:eastAsia="ru-RU"/>
        </w:rPr>
        <w:t>коронавирусной</w:t>
      </w:r>
      <w:proofErr w:type="spellEnd"/>
      <w:r w:rsidRPr="00843E9C">
        <w:rPr>
          <w:rFonts w:eastAsia="Times New Roman"/>
          <w:sz w:val="28"/>
          <w:lang w:eastAsia="ru-RU"/>
        </w:rPr>
        <w:t xml:space="preserve"> инфекции за счет средств резервного фонда Правительства Российской Федерации.";</w:t>
      </w:r>
    </w:p>
    <w:p w:rsidR="005E3617" w:rsidRPr="00843E9C" w:rsidRDefault="005E3617" w:rsidP="005E3617">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"604К0 Субсидии социально ориентированным некоммерческим организациям в условиях ухудшения ситуации в результате распространения новой </w:t>
      </w:r>
      <w:proofErr w:type="spellStart"/>
      <w:r w:rsidRPr="00843E9C">
        <w:rPr>
          <w:rFonts w:eastAsia="Times New Roman"/>
          <w:sz w:val="28"/>
          <w:lang w:eastAsia="ru-RU"/>
        </w:rPr>
        <w:t>коронавирусной</w:t>
      </w:r>
      <w:proofErr w:type="spellEnd"/>
      <w:r w:rsidRPr="00843E9C">
        <w:rPr>
          <w:rFonts w:eastAsia="Times New Roman"/>
          <w:sz w:val="28"/>
          <w:lang w:eastAsia="ru-RU"/>
        </w:rPr>
        <w:t xml:space="preserve"> инфекции за счет средств резервного фонда Правительства Российской Федерации</w:t>
      </w:r>
    </w:p>
    <w:p w:rsidR="005E3617" w:rsidRPr="00843E9C" w:rsidRDefault="005E3617" w:rsidP="005E3617">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по предоставлению субсидий социально ориентированным некоммерческим организациям в условиях ухудшения ситуации в результате распространения новой </w:t>
      </w:r>
      <w:proofErr w:type="spellStart"/>
      <w:r w:rsidRPr="00843E9C">
        <w:rPr>
          <w:rFonts w:eastAsia="Times New Roman"/>
          <w:sz w:val="28"/>
          <w:lang w:eastAsia="ru-RU"/>
        </w:rPr>
        <w:t>коронавирусной</w:t>
      </w:r>
      <w:proofErr w:type="spellEnd"/>
      <w:r w:rsidRPr="00843E9C">
        <w:rPr>
          <w:rFonts w:eastAsia="Times New Roman"/>
          <w:sz w:val="28"/>
          <w:lang w:eastAsia="ru-RU"/>
        </w:rPr>
        <w:t xml:space="preserve"> инфекции за счет средств резервного фонда Правительства Российской Федерации.";</w:t>
      </w:r>
    </w:p>
    <w:p w:rsidR="007834EB" w:rsidRPr="00843E9C" w:rsidRDefault="007834EB" w:rsidP="007834EB">
      <w:pPr>
        <w:spacing w:before="0" w:after="0"/>
        <w:ind w:firstLine="709"/>
        <w:contextualSpacing w:val="0"/>
        <w:jc w:val="both"/>
        <w:rPr>
          <w:rFonts w:eastAsia="Times New Roman"/>
          <w:sz w:val="28"/>
          <w:lang w:eastAsia="ru-RU"/>
        </w:rPr>
      </w:pPr>
      <w:r w:rsidRPr="00843E9C">
        <w:rPr>
          <w:rFonts w:eastAsia="Times New Roman"/>
          <w:sz w:val="28"/>
          <w:lang w:eastAsia="ru-RU"/>
        </w:rPr>
        <w:t>"60831 Субсидии акционерному обществу "Федеральная пассажирская компания" и акционерному обществу Транспортная компания "Гранд Сервис Экспресс" на возмещение расходов, возникающих в результате обеспечения перевозок граждан с пострадавших территорий Донецкой Народной Республики, Луганской Народной Республики и территории Украины в регионы Российской Федерации железнодорожным транспортом и в обратном направлении</w:t>
      </w:r>
    </w:p>
    <w:p w:rsidR="007834EB" w:rsidRPr="00843E9C" w:rsidRDefault="007834EB" w:rsidP="007834EB">
      <w:pPr>
        <w:spacing w:before="0" w:after="0"/>
        <w:ind w:firstLine="709"/>
        <w:contextualSpacing w:val="0"/>
        <w:jc w:val="both"/>
        <w:rPr>
          <w:rFonts w:eastAsia="Times New Roman"/>
          <w:sz w:val="28"/>
          <w:lang w:eastAsia="ru-RU"/>
        </w:rPr>
      </w:pPr>
      <w:r w:rsidRPr="00843E9C">
        <w:rPr>
          <w:rFonts w:eastAsia="Times New Roman"/>
          <w:sz w:val="28"/>
          <w:lang w:eastAsia="ru-RU"/>
        </w:rPr>
        <w:lastRenderedPageBreak/>
        <w:t>По данному направлению расходов отражаются расходы федерального бюджета на предоставление субсидии акционерному обществу "Федеральная пассажирская компания" и акционерному обществу транспортная компания "Гранд Сервис Экспресс" на возмещение расходов, возникающих в результате обеспечения перевозок граждан с пострадавших территорий Донецкой Народной Республики, Луганской Народной Республики и территории Украины в регионы Российской Федерации железнодорожным транспортом и в обратном направлении.";</w:t>
      </w:r>
    </w:p>
    <w:p w:rsidR="00FA21FA" w:rsidRPr="00843E9C" w:rsidRDefault="00FA21FA" w:rsidP="00FA21FA">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"60848 Субсидия Общероссийской общественно-государственной организации "Российское военно-историческое общество" на финансовое обеспечение (возмещение) затрат, связанных с ремонтом объектов мемориальных комплексов </w:t>
      </w:r>
      <w:r w:rsidR="00A86907" w:rsidRPr="00843E9C">
        <w:rPr>
          <w:rFonts w:eastAsia="Times New Roman"/>
          <w:sz w:val="28"/>
          <w:lang w:eastAsia="ru-RU"/>
        </w:rPr>
        <w:t xml:space="preserve">                    </w:t>
      </w:r>
      <w:r w:rsidRPr="00843E9C">
        <w:rPr>
          <w:rFonts w:eastAsia="Times New Roman"/>
          <w:sz w:val="28"/>
          <w:lang w:eastAsia="ru-RU"/>
        </w:rPr>
        <w:t>и благоустройством прилегающих территорий, за счет средств резервного фонда Президента Российской Федерации</w:t>
      </w:r>
    </w:p>
    <w:p w:rsidR="00FA21FA" w:rsidRPr="00843E9C" w:rsidRDefault="00FA21FA" w:rsidP="00FA21FA">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w:t>
      </w:r>
      <w:r w:rsidR="00A86907" w:rsidRPr="00843E9C">
        <w:rPr>
          <w:rFonts w:eastAsia="Times New Roman"/>
          <w:sz w:val="28"/>
          <w:lang w:eastAsia="ru-RU"/>
        </w:rPr>
        <w:t xml:space="preserve">                                     </w:t>
      </w:r>
      <w:r w:rsidRPr="00843E9C">
        <w:rPr>
          <w:rFonts w:eastAsia="Times New Roman"/>
          <w:sz w:val="28"/>
          <w:lang w:eastAsia="ru-RU"/>
        </w:rPr>
        <w:t xml:space="preserve">федерального бюджета на предоставление субсидии Общероссийской </w:t>
      </w:r>
      <w:r w:rsidR="00A86907" w:rsidRPr="00843E9C">
        <w:rPr>
          <w:rFonts w:eastAsia="Times New Roman"/>
          <w:sz w:val="28"/>
          <w:lang w:eastAsia="ru-RU"/>
        </w:rPr>
        <w:t xml:space="preserve">                  </w:t>
      </w:r>
      <w:r w:rsidRPr="00843E9C">
        <w:rPr>
          <w:rFonts w:eastAsia="Times New Roman"/>
          <w:sz w:val="28"/>
          <w:lang w:eastAsia="ru-RU"/>
        </w:rPr>
        <w:t xml:space="preserve">общественно-государственной организации "Российское военно-историческое общество" на финансовое обеспечение (возмещение) затрат, связанных с ремонтом объектов мемориальных комплексов и благоустройством прилегающих территорий, за счет средств резервного фонда Президента Российской Федерации.";                               </w:t>
      </w:r>
    </w:p>
    <w:p w:rsidR="00F10D67" w:rsidRPr="00843E9C" w:rsidRDefault="00F10D67" w:rsidP="00F10D67">
      <w:pPr>
        <w:spacing w:before="0" w:after="0"/>
        <w:ind w:firstLine="709"/>
        <w:contextualSpacing w:val="0"/>
        <w:jc w:val="both"/>
        <w:rPr>
          <w:rFonts w:eastAsia="Times New Roman"/>
          <w:sz w:val="28"/>
          <w:lang w:eastAsia="ru-RU"/>
        </w:rPr>
      </w:pPr>
      <w:r w:rsidRPr="00843E9C">
        <w:rPr>
          <w:rFonts w:eastAsia="Times New Roman"/>
          <w:sz w:val="28"/>
          <w:lang w:eastAsia="ru-RU"/>
        </w:rPr>
        <w:t>"6163F</w:t>
      </w:r>
      <w:r w:rsidR="00F647E5" w:rsidRPr="00843E9C">
        <w:rPr>
          <w:rFonts w:eastAsia="Times New Roman"/>
          <w:sz w:val="28"/>
          <w:lang w:eastAsia="ru-RU"/>
        </w:rPr>
        <w:t xml:space="preserve"> </w:t>
      </w:r>
      <w:r w:rsidRPr="00843E9C">
        <w:rPr>
          <w:rFonts w:eastAsia="Times New Roman"/>
          <w:sz w:val="28"/>
          <w:lang w:eastAsia="ru-RU"/>
        </w:rPr>
        <w:t>Субсидии на</w:t>
      </w:r>
      <w:r w:rsidR="00A86907" w:rsidRPr="00843E9C">
        <w:rPr>
          <w:rFonts w:eastAsia="Times New Roman"/>
          <w:sz w:val="28"/>
          <w:lang w:eastAsia="ru-RU"/>
        </w:rPr>
        <w:t xml:space="preserve"> </w:t>
      </w:r>
      <w:r w:rsidRPr="00843E9C">
        <w:rPr>
          <w:rFonts w:eastAsia="Times New Roman"/>
          <w:sz w:val="28"/>
          <w:lang w:eastAsia="ru-RU"/>
        </w:rPr>
        <w:t>поддержку некоммерческих организаций</w:t>
      </w:r>
      <w:r w:rsidR="00A86907" w:rsidRPr="00843E9C">
        <w:rPr>
          <w:rFonts w:eastAsia="Times New Roman"/>
          <w:sz w:val="28"/>
          <w:lang w:eastAsia="ru-RU"/>
        </w:rPr>
        <w:t xml:space="preserve"> </w:t>
      </w:r>
      <w:r w:rsidRPr="00843E9C">
        <w:rPr>
          <w:rFonts w:eastAsia="Times New Roman"/>
          <w:sz w:val="28"/>
          <w:lang w:eastAsia="ru-RU"/>
        </w:rPr>
        <w:t xml:space="preserve">в сфере </w:t>
      </w:r>
      <w:r w:rsidR="00F647E5" w:rsidRPr="00843E9C">
        <w:rPr>
          <w:rFonts w:eastAsia="Times New Roman"/>
          <w:sz w:val="28"/>
          <w:lang w:eastAsia="ru-RU"/>
        </w:rPr>
        <w:t xml:space="preserve">             </w:t>
      </w:r>
      <w:r w:rsidRPr="00843E9C">
        <w:rPr>
          <w:rFonts w:eastAsia="Times New Roman"/>
          <w:sz w:val="28"/>
          <w:lang w:eastAsia="ru-RU"/>
        </w:rPr>
        <w:t>духовно-просветительской деятельности за счет средств резервного фонда Правительства Российской Федерации</w:t>
      </w:r>
    </w:p>
    <w:p w:rsidR="00F10D67" w:rsidRPr="00843E9C" w:rsidRDefault="00F10D67" w:rsidP="00F10D67">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на предоставление субсидий на поддержку некоммерческих организаций </w:t>
      </w:r>
      <w:r w:rsidR="000F32AC" w:rsidRPr="00843E9C">
        <w:rPr>
          <w:rFonts w:eastAsia="Times New Roman"/>
          <w:sz w:val="28"/>
          <w:lang w:eastAsia="ru-RU"/>
        </w:rPr>
        <w:t xml:space="preserve">              </w:t>
      </w:r>
      <w:r w:rsidRPr="00843E9C">
        <w:rPr>
          <w:rFonts w:eastAsia="Times New Roman"/>
          <w:sz w:val="28"/>
          <w:lang w:eastAsia="ru-RU"/>
        </w:rPr>
        <w:t>в сфере духовно-просветительской деятельности за счет средств резервного фонда Правительства Российской Федерации.";</w:t>
      </w:r>
    </w:p>
    <w:p w:rsidR="00656F08" w:rsidRPr="00843E9C" w:rsidRDefault="00656F08" w:rsidP="00656F08">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"62339 Субсидия фонду "Русский мир" на обеспечение закупки и поставки учебной литературы для осуществления образовательной деятельности </w:t>
      </w:r>
      <w:r w:rsidR="000F32AC" w:rsidRPr="00843E9C">
        <w:rPr>
          <w:rFonts w:eastAsia="Times New Roman"/>
          <w:sz w:val="28"/>
          <w:lang w:eastAsia="ru-RU"/>
        </w:rPr>
        <w:t xml:space="preserve">                                   </w:t>
      </w:r>
      <w:r w:rsidRPr="00843E9C">
        <w:rPr>
          <w:rFonts w:eastAsia="Times New Roman"/>
          <w:sz w:val="28"/>
          <w:lang w:eastAsia="ru-RU"/>
        </w:rPr>
        <w:t>в общеобразовательных организациях за счет средств резервного фонда Правительства Российской Федерации</w:t>
      </w:r>
    </w:p>
    <w:p w:rsidR="00656F08" w:rsidRPr="00843E9C" w:rsidRDefault="00656F08" w:rsidP="00656F08">
      <w:pPr>
        <w:spacing w:before="0" w:after="0"/>
        <w:ind w:firstLine="709"/>
        <w:contextualSpacing w:val="0"/>
        <w:jc w:val="both"/>
        <w:rPr>
          <w:rFonts w:eastAsia="Times New Roman"/>
          <w:sz w:val="28"/>
          <w:lang w:eastAsia="ru-RU"/>
        </w:rPr>
      </w:pPr>
      <w:r w:rsidRPr="00843E9C">
        <w:rPr>
          <w:rFonts w:eastAsia="Times New Roman"/>
          <w:sz w:val="28"/>
          <w:lang w:eastAsia="ru-RU"/>
        </w:rPr>
        <w:lastRenderedPageBreak/>
        <w:t xml:space="preserve">По данному направлению расходов отражаются расходы федерального бюджета на предоставление субсидии фонду "Русский мир" на обеспечение закупки и поставки учебной литературы для осуществления образовательной деятельности </w:t>
      </w:r>
      <w:r w:rsidR="000F32AC" w:rsidRPr="00843E9C">
        <w:rPr>
          <w:rFonts w:eastAsia="Times New Roman"/>
          <w:sz w:val="28"/>
          <w:lang w:eastAsia="ru-RU"/>
        </w:rPr>
        <w:t xml:space="preserve">             </w:t>
      </w:r>
      <w:r w:rsidRPr="00843E9C">
        <w:rPr>
          <w:rFonts w:eastAsia="Times New Roman"/>
          <w:sz w:val="28"/>
          <w:lang w:eastAsia="ru-RU"/>
        </w:rPr>
        <w:t>в общеобразовательных организациях за счет средств резервного фонда Правительства Российской Федерации.";</w:t>
      </w:r>
    </w:p>
    <w:p w:rsidR="00596804" w:rsidRPr="00843E9C" w:rsidRDefault="00596804" w:rsidP="00596804">
      <w:pPr>
        <w:spacing w:before="0" w:after="0"/>
        <w:ind w:firstLine="709"/>
        <w:contextualSpacing w:val="0"/>
        <w:jc w:val="both"/>
        <w:rPr>
          <w:rFonts w:eastAsia="Times New Roman"/>
          <w:sz w:val="28"/>
          <w:lang w:eastAsia="ru-RU"/>
        </w:rPr>
      </w:pPr>
      <w:r w:rsidRPr="00843E9C">
        <w:rPr>
          <w:rFonts w:eastAsia="Times New Roman"/>
          <w:sz w:val="28"/>
          <w:lang w:eastAsia="ru-RU"/>
        </w:rPr>
        <w:t>"62397 Грант в форме субсидии общественной организации "Всероссийская федерация плавания" в целях финансового обеспечения мероприятий по координации реализации межведомственной программы "Плавание для всех" в субъектах Российской Федерации</w:t>
      </w:r>
    </w:p>
    <w:p w:rsidR="00596804" w:rsidRPr="00843E9C" w:rsidRDefault="00596804" w:rsidP="00596804">
      <w:pPr>
        <w:spacing w:before="0" w:after="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отражаются расходы федерального бюджета по предоставлению гранта в форме субсидии общественной организации "Всероссийская федерация плавания" в целях финансового обеспечения мероприятий по координации реализации межведомственной программы "Плавание для всех"               в субъектах Российской Федерации.";</w:t>
      </w:r>
    </w:p>
    <w:p w:rsidR="003231FC" w:rsidRPr="00843E9C" w:rsidRDefault="003231FC" w:rsidP="003231FC">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"62418 Субсидия юридическому лицу на финансовое обеспечение расходов </w:t>
      </w:r>
      <w:r w:rsidR="000F32AC" w:rsidRPr="00843E9C">
        <w:rPr>
          <w:rFonts w:eastAsia="Times New Roman"/>
          <w:sz w:val="28"/>
          <w:lang w:eastAsia="ru-RU"/>
        </w:rPr>
        <w:t xml:space="preserve">             </w:t>
      </w:r>
      <w:r w:rsidRPr="00843E9C">
        <w:rPr>
          <w:rFonts w:eastAsia="Times New Roman"/>
          <w:sz w:val="28"/>
          <w:lang w:eastAsia="ru-RU"/>
        </w:rPr>
        <w:t xml:space="preserve">на оказание гуманитарной помощи по обеспечению работоспособности (строительству, реконструкции и восстановлению) объектов инфраструктуры, необходимой для надежного электроснабжения промышленных потребителей </w:t>
      </w:r>
      <w:r w:rsidR="000F32AC" w:rsidRPr="00843E9C">
        <w:rPr>
          <w:rFonts w:eastAsia="Times New Roman"/>
          <w:sz w:val="28"/>
          <w:lang w:eastAsia="ru-RU"/>
        </w:rPr>
        <w:t xml:space="preserve">                           </w:t>
      </w:r>
      <w:r w:rsidRPr="00843E9C">
        <w:rPr>
          <w:rFonts w:eastAsia="Times New Roman"/>
          <w:sz w:val="28"/>
          <w:lang w:eastAsia="ru-RU"/>
        </w:rPr>
        <w:t>и населения, за счет средств резервного фонда Правительства Российской Федерации</w:t>
      </w:r>
    </w:p>
    <w:p w:rsidR="003231FC" w:rsidRPr="00843E9C" w:rsidRDefault="003231FC" w:rsidP="003231FC">
      <w:pPr>
        <w:spacing w:before="0" w:after="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отражаются расходы федерального бюджета по предоставлению субсидии юридическому лицу на финансовое обеспечение расходов на оказание гуманитарной помощи по обеспечению работоспособности (строительству, реконструкции и восстановлению) объектов инфраструктуры, необходимой для надежного электроснабжения промышленных потребителей и населения, за счет средств резервного фонда Правительства Российской Федерации.";</w:t>
      </w:r>
    </w:p>
    <w:p w:rsidR="00175A05" w:rsidRPr="00843E9C" w:rsidRDefault="00175A05" w:rsidP="008C7448">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"62455 Имущественный взнос Российской Федерации в публично-правовую компанию "Фонд развития территорий" в целях осуществления на территориях Луганской Народной Республики, Донецкой Народной Республики, в том числе </w:t>
      </w:r>
      <w:r w:rsidR="0075589D" w:rsidRPr="00843E9C">
        <w:rPr>
          <w:rFonts w:eastAsia="Times New Roman"/>
          <w:sz w:val="28"/>
          <w:lang w:eastAsia="ru-RU"/>
        </w:rPr>
        <w:t xml:space="preserve">                 </w:t>
      </w:r>
      <w:r w:rsidRPr="00843E9C">
        <w:rPr>
          <w:rFonts w:eastAsia="Times New Roman"/>
          <w:sz w:val="28"/>
          <w:lang w:eastAsia="ru-RU"/>
        </w:rPr>
        <w:lastRenderedPageBreak/>
        <w:t>в г. Мариуполе, строительства многоквартирных домов из быстровозводимых конструкций за счет средств резервного фонда Правительства Российской Федерации</w:t>
      </w:r>
    </w:p>
    <w:p w:rsidR="0075589D" w:rsidRPr="00843E9C" w:rsidRDefault="0075589D" w:rsidP="008C7448">
      <w:pPr>
        <w:spacing w:before="0" w:after="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"Фонд развития территорий" в целях осуществления на территориях Луганской Народной Республики, Донецкой Народной Республики,       в том числе в г. Мариуполе, строительства многоквартирных домов                                                 из быстровозводимых конструкций за счет средств резервного фонда Правительства Российской Федерации.";</w:t>
      </w:r>
    </w:p>
    <w:p w:rsidR="00D76465" w:rsidRPr="00843E9C" w:rsidRDefault="00D76465" w:rsidP="00D76465">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"62527 Грант в форме субсидии Ассоциации волонтерских центров в целях создания новых возможностей для самореализации молодежи в возрасте </w:t>
      </w:r>
      <w:r w:rsidR="00EC26AB" w:rsidRPr="00843E9C">
        <w:rPr>
          <w:rFonts w:eastAsia="Times New Roman"/>
          <w:sz w:val="28"/>
          <w:lang w:eastAsia="ru-RU"/>
        </w:rPr>
        <w:t xml:space="preserve">                          </w:t>
      </w:r>
      <w:r w:rsidRPr="00843E9C">
        <w:rPr>
          <w:rFonts w:eastAsia="Times New Roman"/>
          <w:sz w:val="28"/>
          <w:lang w:eastAsia="ru-RU"/>
        </w:rPr>
        <w:t>от 14 до 35 лет включительно, а также развития проекта "#</w:t>
      </w:r>
      <w:proofErr w:type="spellStart"/>
      <w:r w:rsidRPr="00843E9C">
        <w:rPr>
          <w:rFonts w:eastAsia="Times New Roman"/>
          <w:sz w:val="28"/>
          <w:lang w:eastAsia="ru-RU"/>
        </w:rPr>
        <w:t>МыВместе</w:t>
      </w:r>
      <w:proofErr w:type="spellEnd"/>
      <w:r w:rsidRPr="00843E9C">
        <w:rPr>
          <w:rFonts w:eastAsia="Times New Roman"/>
          <w:sz w:val="28"/>
          <w:lang w:eastAsia="ru-RU"/>
        </w:rPr>
        <w:t>" на территориях Донецкой Народной Республики и Луганской Народной Республики за счет средств резервного фонда Правительства Российской Федерации</w:t>
      </w:r>
    </w:p>
    <w:p w:rsidR="00683D04" w:rsidRPr="00843E9C" w:rsidRDefault="00D76465" w:rsidP="00D76465">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по предоставлению гранта в форме субсидии Ассоциации волонтерских центров в целях создания новых возможностей для самореализации молодежи </w:t>
      </w:r>
      <w:r w:rsidR="000F32AC" w:rsidRPr="00843E9C">
        <w:rPr>
          <w:rFonts w:eastAsia="Times New Roman"/>
          <w:sz w:val="28"/>
          <w:lang w:eastAsia="ru-RU"/>
        </w:rPr>
        <w:t xml:space="preserve">                            </w:t>
      </w:r>
      <w:r w:rsidRPr="00843E9C">
        <w:rPr>
          <w:rFonts w:eastAsia="Times New Roman"/>
          <w:sz w:val="28"/>
          <w:lang w:eastAsia="ru-RU"/>
        </w:rPr>
        <w:t>в возрасте от 14 до 35 лет включительно, а также развития проекта "#</w:t>
      </w:r>
      <w:proofErr w:type="spellStart"/>
      <w:r w:rsidRPr="00843E9C">
        <w:rPr>
          <w:rFonts w:eastAsia="Times New Roman"/>
          <w:sz w:val="28"/>
          <w:lang w:eastAsia="ru-RU"/>
        </w:rPr>
        <w:t>МыВместе</w:t>
      </w:r>
      <w:proofErr w:type="spellEnd"/>
      <w:r w:rsidRPr="00843E9C">
        <w:rPr>
          <w:rFonts w:eastAsia="Times New Roman"/>
          <w:sz w:val="28"/>
          <w:lang w:eastAsia="ru-RU"/>
        </w:rPr>
        <w:t xml:space="preserve">" </w:t>
      </w:r>
      <w:r w:rsidR="000F32AC" w:rsidRPr="00843E9C">
        <w:rPr>
          <w:rFonts w:eastAsia="Times New Roman"/>
          <w:sz w:val="28"/>
          <w:lang w:eastAsia="ru-RU"/>
        </w:rPr>
        <w:t xml:space="preserve">                   </w:t>
      </w:r>
      <w:r w:rsidRPr="00843E9C">
        <w:rPr>
          <w:rFonts w:eastAsia="Times New Roman"/>
          <w:sz w:val="28"/>
          <w:lang w:eastAsia="ru-RU"/>
        </w:rPr>
        <w:t>на территориях Донецкой Народной Республики и Луганской Народной Республики за счет средств резервного фонда Правительства Российской Федерации.</w:t>
      </w:r>
    </w:p>
    <w:p w:rsidR="00683D04" w:rsidRPr="00843E9C" w:rsidRDefault="00683D04" w:rsidP="00683D04">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62531 Грант в форме субсидии молодежной общероссийской общественной организации "Российские Студенческие Отряды" на финансовое обеспечение (возмещение) затрат, связанных с обеспечением объектами инфраструктуры студенческих отрядов и добровольцев (волонтеров), привлеченных </w:t>
      </w:r>
      <w:r w:rsidR="000F32AC" w:rsidRPr="00843E9C">
        <w:rPr>
          <w:rFonts w:eastAsia="Times New Roman"/>
          <w:sz w:val="28"/>
          <w:lang w:eastAsia="ru-RU"/>
        </w:rPr>
        <w:t xml:space="preserve">                                        </w:t>
      </w:r>
      <w:r w:rsidRPr="00843E9C">
        <w:rPr>
          <w:rFonts w:eastAsia="Times New Roman"/>
          <w:sz w:val="28"/>
          <w:lang w:eastAsia="ru-RU"/>
        </w:rPr>
        <w:t>к благоустройству территорий населенных пунктов Шахтерского района Донецкой Народной Республики, прилегающих к мемориальному комплексу "</w:t>
      </w:r>
      <w:proofErr w:type="spellStart"/>
      <w:r w:rsidRPr="00843E9C">
        <w:rPr>
          <w:rFonts w:eastAsia="Times New Roman"/>
          <w:sz w:val="28"/>
          <w:lang w:eastAsia="ru-RU"/>
        </w:rPr>
        <w:t>Саур</w:t>
      </w:r>
      <w:proofErr w:type="spellEnd"/>
      <w:r w:rsidRPr="00843E9C">
        <w:rPr>
          <w:rFonts w:eastAsia="Times New Roman"/>
          <w:sz w:val="28"/>
          <w:lang w:eastAsia="ru-RU"/>
        </w:rPr>
        <w:t xml:space="preserve">-Могила", </w:t>
      </w:r>
      <w:r w:rsidR="000F32AC" w:rsidRPr="00843E9C">
        <w:rPr>
          <w:rFonts w:eastAsia="Times New Roman"/>
          <w:sz w:val="28"/>
          <w:lang w:eastAsia="ru-RU"/>
        </w:rPr>
        <w:t xml:space="preserve">                 </w:t>
      </w:r>
      <w:r w:rsidRPr="00843E9C">
        <w:rPr>
          <w:rFonts w:eastAsia="Times New Roman"/>
          <w:sz w:val="28"/>
          <w:lang w:eastAsia="ru-RU"/>
        </w:rPr>
        <w:t>за счет средств резервного фонда Президента Российской Федерации</w:t>
      </w:r>
    </w:p>
    <w:p w:rsidR="002748EC" w:rsidRPr="00843E9C" w:rsidRDefault="00683D04" w:rsidP="002454F4">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по предоставлению гранта в форме субсидии молодежной общероссийской общественной организации "Российские Студенческие Отряды" на финансовое </w:t>
      </w:r>
      <w:r w:rsidRPr="00843E9C">
        <w:rPr>
          <w:rFonts w:eastAsia="Times New Roman"/>
          <w:sz w:val="28"/>
          <w:lang w:eastAsia="ru-RU"/>
        </w:rPr>
        <w:lastRenderedPageBreak/>
        <w:t>обеспечение (возмещение) затрат, связанных с обеспечением объектами инфраструктуры студенческих отрядов и добровольцев (волонтеров), привлеченных к благоустройству территорий населенных пунктов Шахтерского района Донецкой Народной Республики, прилегающих к мемориальному комплексу "</w:t>
      </w:r>
      <w:proofErr w:type="spellStart"/>
      <w:r w:rsidRPr="00843E9C">
        <w:rPr>
          <w:rFonts w:eastAsia="Times New Roman"/>
          <w:sz w:val="28"/>
          <w:lang w:eastAsia="ru-RU"/>
        </w:rPr>
        <w:t>Саур</w:t>
      </w:r>
      <w:proofErr w:type="spellEnd"/>
      <w:r w:rsidRPr="00843E9C">
        <w:rPr>
          <w:rFonts w:eastAsia="Times New Roman"/>
          <w:sz w:val="28"/>
          <w:lang w:eastAsia="ru-RU"/>
        </w:rPr>
        <w:t xml:space="preserve">-Могила", </w:t>
      </w:r>
      <w:r w:rsidR="000F32AC" w:rsidRPr="00843E9C">
        <w:rPr>
          <w:rFonts w:eastAsia="Times New Roman"/>
          <w:sz w:val="28"/>
          <w:lang w:eastAsia="ru-RU"/>
        </w:rPr>
        <w:t xml:space="preserve">                    </w:t>
      </w:r>
      <w:r w:rsidRPr="00843E9C">
        <w:rPr>
          <w:rFonts w:eastAsia="Times New Roman"/>
          <w:sz w:val="28"/>
          <w:lang w:eastAsia="ru-RU"/>
        </w:rPr>
        <w:t>за счет средств резервного фонда Президента Российской Федерации.</w:t>
      </w:r>
      <w:r w:rsidR="00D76465" w:rsidRPr="00843E9C">
        <w:rPr>
          <w:rFonts w:eastAsia="Times New Roman"/>
          <w:sz w:val="28"/>
          <w:lang w:eastAsia="ru-RU"/>
        </w:rPr>
        <w:t>";</w:t>
      </w:r>
    </w:p>
    <w:p w:rsidR="002748EC" w:rsidRPr="00843E9C" w:rsidRDefault="002748EC" w:rsidP="002748EC">
      <w:pPr>
        <w:spacing w:before="0" w:after="0"/>
        <w:ind w:firstLine="709"/>
        <w:contextualSpacing w:val="0"/>
        <w:jc w:val="both"/>
        <w:rPr>
          <w:rFonts w:eastAsia="Times New Roman"/>
          <w:sz w:val="28"/>
          <w:lang w:eastAsia="ru-RU"/>
        </w:rPr>
      </w:pPr>
      <w:r w:rsidRPr="00843E9C">
        <w:rPr>
          <w:rFonts w:eastAsia="Times New Roman"/>
          <w:sz w:val="28"/>
          <w:lang w:eastAsia="ru-RU"/>
        </w:rPr>
        <w:t>"63824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в целях реализации специального инфраструктурного проекта за счет средств резервного фонда Правительства Российской Федерации</w:t>
      </w:r>
    </w:p>
    <w:p w:rsidR="002748EC" w:rsidRPr="00843E9C" w:rsidRDefault="002748EC" w:rsidP="002748EC">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0F32AC" w:rsidRPr="00843E9C">
        <w:rPr>
          <w:rFonts w:eastAsia="Times New Roman"/>
          <w:sz w:val="28"/>
          <w:lang w:eastAsia="ru-RU"/>
        </w:rPr>
        <w:t xml:space="preserve">                               </w:t>
      </w:r>
      <w:r w:rsidRPr="00843E9C">
        <w:rPr>
          <w:rFonts w:eastAsia="Times New Roman"/>
          <w:sz w:val="28"/>
          <w:lang w:eastAsia="ru-RU"/>
        </w:rPr>
        <w:t>в публично-правовую компанию по формированию комплексной системы обращения с твердыми коммунальными отходами "Российский экологический оператор" в целях реализации специального инфраструктурного проекта за счет средств резервного фонда Правительства Российской Федерации.";</w:t>
      </w:r>
    </w:p>
    <w:p w:rsidR="00C210F5" w:rsidRPr="00843E9C" w:rsidRDefault="00C210F5" w:rsidP="00C210F5">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"64172 Взнос в уставный капитал Публичного акционерного общества "Промсвязьбанк" в целях его </w:t>
      </w:r>
      <w:proofErr w:type="spellStart"/>
      <w:r w:rsidRPr="00843E9C">
        <w:rPr>
          <w:rFonts w:eastAsia="Times New Roman"/>
          <w:sz w:val="28"/>
          <w:lang w:eastAsia="ru-RU"/>
        </w:rPr>
        <w:t>докапитализации</w:t>
      </w:r>
      <w:proofErr w:type="spellEnd"/>
      <w:r w:rsidRPr="00843E9C">
        <w:rPr>
          <w:rFonts w:eastAsia="Times New Roman"/>
          <w:sz w:val="28"/>
          <w:lang w:eastAsia="ru-RU"/>
        </w:rPr>
        <w:t xml:space="preserve"> для обеспечения выполнения норматива достаточности собственных средств (капитала) Публичного акционерного общества "Промсвязьбанк" при приобретении им до 100 процентов акций акционерного общества Банк "Северный морской путь" за счет средств резервного фонда Правительства Российской Федерации";</w:t>
      </w:r>
    </w:p>
    <w:p w:rsidR="003121AD" w:rsidRPr="00843E9C" w:rsidRDefault="003121AD" w:rsidP="003121AD">
      <w:pPr>
        <w:spacing w:before="0" w:after="0"/>
        <w:ind w:firstLine="709"/>
        <w:contextualSpacing w:val="0"/>
        <w:jc w:val="both"/>
        <w:rPr>
          <w:rFonts w:eastAsia="Times New Roman"/>
          <w:sz w:val="28"/>
          <w:lang w:eastAsia="ru-RU"/>
        </w:rPr>
      </w:pPr>
      <w:r w:rsidRPr="00843E9C">
        <w:rPr>
          <w:rFonts w:eastAsia="Times New Roman"/>
          <w:sz w:val="28"/>
          <w:lang w:eastAsia="ru-RU"/>
        </w:rPr>
        <w:t>"64562 Субсидия радиочастотной службе на финансовое обеспечение затрат, связанных с выполнением возложенных на нее функций, за счет средств резервного фонда Правительства Российской Федерации</w:t>
      </w:r>
      <w:r w:rsidRPr="00843E9C" w:rsidDel="0054732B">
        <w:rPr>
          <w:rFonts w:eastAsia="Times New Roman"/>
          <w:sz w:val="28"/>
          <w:lang w:eastAsia="ru-RU"/>
        </w:rPr>
        <w:t xml:space="preserve"> </w:t>
      </w:r>
    </w:p>
    <w:p w:rsidR="003121AD" w:rsidRPr="00843E9C" w:rsidRDefault="003121AD" w:rsidP="003121AD">
      <w:pPr>
        <w:spacing w:before="0" w:after="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отражаются расходы федерального бюджета на предоставление субсидии радиочастотной службе на финансовое обеспечение затрат, связанных с выполнением возложенных на нее функций, за счет средств резервного фонда Правительства Российской Федерации.";</w:t>
      </w:r>
    </w:p>
    <w:p w:rsidR="00624B04" w:rsidRPr="00843E9C" w:rsidRDefault="00624B04" w:rsidP="00624B04">
      <w:pPr>
        <w:spacing w:before="0" w:after="0"/>
        <w:ind w:firstLine="709"/>
        <w:contextualSpacing w:val="0"/>
        <w:jc w:val="both"/>
        <w:rPr>
          <w:rFonts w:eastAsia="Times New Roman"/>
          <w:sz w:val="28"/>
          <w:lang w:eastAsia="ru-RU"/>
        </w:rPr>
      </w:pPr>
      <w:r w:rsidRPr="00843E9C">
        <w:rPr>
          <w:rFonts w:eastAsia="Times New Roman"/>
          <w:sz w:val="28"/>
          <w:lang w:eastAsia="ru-RU"/>
        </w:rPr>
        <w:lastRenderedPageBreak/>
        <w:t>"64713 Имущественный взнос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 за счет средств резервного фонда Правительства Российской Федерации</w:t>
      </w:r>
    </w:p>
    <w:p w:rsidR="00624B04" w:rsidRPr="00843E9C" w:rsidRDefault="00624B04" w:rsidP="00624B04">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0F32AC" w:rsidRPr="00843E9C">
        <w:rPr>
          <w:rFonts w:eastAsia="Times New Roman"/>
          <w:sz w:val="28"/>
          <w:lang w:eastAsia="ru-RU"/>
        </w:rPr>
        <w:t xml:space="preserve">                          </w:t>
      </w:r>
      <w:r w:rsidRPr="00843E9C">
        <w:rPr>
          <w:rFonts w:eastAsia="Times New Roman"/>
          <w:sz w:val="28"/>
          <w:lang w:eastAsia="ru-RU"/>
        </w:rPr>
        <w:t>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 за счет средств резервного фонда Правительства Российской Федерации.";</w:t>
      </w:r>
    </w:p>
    <w:p w:rsidR="00085D2A" w:rsidRPr="00843E9C" w:rsidRDefault="00085D2A" w:rsidP="00085D2A">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"64726 Субсидии российским организациям на возмещение части затрат </w:t>
      </w:r>
      <w:r w:rsidR="000F32AC" w:rsidRPr="00843E9C">
        <w:rPr>
          <w:rFonts w:eastAsia="Times New Roman"/>
          <w:sz w:val="28"/>
          <w:lang w:eastAsia="ru-RU"/>
        </w:rPr>
        <w:t xml:space="preserve">                       </w:t>
      </w:r>
      <w:r w:rsidRPr="00843E9C">
        <w:rPr>
          <w:rFonts w:eastAsia="Times New Roman"/>
          <w:sz w:val="28"/>
          <w:lang w:eastAsia="ru-RU"/>
        </w:rPr>
        <w:t xml:space="preserve">на строительство судов рыбопромыслового флота на верфях Дальневосточного федерального округа, предусмотренных договором о закреплении и предоставлении доли квоты добычи (вылова) крабов, предоставленной в инвестиционных целях </w:t>
      </w:r>
      <w:r w:rsidR="000F32AC" w:rsidRPr="00843E9C">
        <w:rPr>
          <w:rFonts w:eastAsia="Times New Roman"/>
          <w:sz w:val="28"/>
          <w:lang w:eastAsia="ru-RU"/>
        </w:rPr>
        <w:t xml:space="preserve">                      </w:t>
      </w:r>
      <w:r w:rsidRPr="00843E9C">
        <w:rPr>
          <w:rFonts w:eastAsia="Times New Roman"/>
          <w:sz w:val="28"/>
          <w:lang w:eastAsia="ru-RU"/>
        </w:rPr>
        <w:t>в области рыболовства, для осуществления промышленного рыболовства и (или) прибрежного рыболовства</w:t>
      </w:r>
    </w:p>
    <w:p w:rsidR="00085D2A" w:rsidRPr="00843E9C" w:rsidRDefault="00085D2A" w:rsidP="00813644">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строительство судов рыбопромыслового флота на верфях Дальневосточного федерального округа, предусмотренных договором о закреплении и предоставлении доли квоты добычи (вылова) крабов, предоставленной </w:t>
      </w:r>
      <w:r w:rsidR="000F32AC" w:rsidRPr="00843E9C">
        <w:rPr>
          <w:rFonts w:eastAsia="Times New Roman"/>
          <w:sz w:val="28"/>
          <w:lang w:eastAsia="ru-RU"/>
        </w:rPr>
        <w:t xml:space="preserve">                                     </w:t>
      </w:r>
      <w:r w:rsidRPr="00843E9C">
        <w:rPr>
          <w:rFonts w:eastAsia="Times New Roman"/>
          <w:sz w:val="28"/>
          <w:lang w:eastAsia="ru-RU"/>
        </w:rPr>
        <w:t>в инвестиционных целях в области рыболовства, для осуществления промышленного рыболовства и (или) прибрежного рыболовства.";</w:t>
      </w:r>
    </w:p>
    <w:p w:rsidR="006F3588" w:rsidRPr="00843E9C" w:rsidRDefault="006F3588" w:rsidP="006F3588">
      <w:pPr>
        <w:spacing w:before="0" w:after="0"/>
        <w:ind w:firstLine="709"/>
        <w:contextualSpacing w:val="0"/>
        <w:jc w:val="both"/>
        <w:rPr>
          <w:rFonts w:eastAsia="Times New Roman"/>
          <w:sz w:val="28"/>
          <w:lang w:eastAsia="ru-RU"/>
        </w:rPr>
      </w:pPr>
      <w:r w:rsidRPr="00843E9C">
        <w:rPr>
          <w:rFonts w:eastAsia="Times New Roman"/>
          <w:sz w:val="28"/>
          <w:lang w:eastAsia="ru-RU"/>
        </w:rPr>
        <w:t>"6497</w:t>
      </w:r>
      <w:r w:rsidRPr="00843E9C">
        <w:rPr>
          <w:rFonts w:eastAsia="Times New Roman"/>
          <w:sz w:val="28"/>
          <w:lang w:val="en-US" w:eastAsia="ru-RU"/>
        </w:rPr>
        <w:t>F</w:t>
      </w:r>
      <w:r w:rsidRPr="00843E9C">
        <w:rPr>
          <w:rFonts w:eastAsia="Times New Roman"/>
          <w:sz w:val="28"/>
          <w:lang w:eastAsia="ru-RU"/>
        </w:rPr>
        <w:t xml:space="preserve"> 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 за счет средств резервного фонда Правительства Российской Федерации </w:t>
      </w:r>
    </w:p>
    <w:p w:rsidR="006F3588" w:rsidRPr="00843E9C" w:rsidRDefault="006F3588" w:rsidP="006F3588">
      <w:pPr>
        <w:spacing w:before="0" w:after="0"/>
        <w:ind w:firstLine="709"/>
        <w:contextualSpacing w:val="0"/>
        <w:jc w:val="both"/>
        <w:rPr>
          <w:rFonts w:eastAsia="Times New Roman"/>
          <w:sz w:val="28"/>
          <w:lang w:eastAsia="ru-RU"/>
        </w:rPr>
      </w:pPr>
      <w:r w:rsidRPr="00843E9C">
        <w:rPr>
          <w:rFonts w:eastAsia="Times New Roman"/>
          <w:sz w:val="28"/>
          <w:lang w:eastAsia="ru-RU"/>
        </w:rPr>
        <w:lastRenderedPageBreak/>
        <w:t xml:space="preserve">По данному направлению расходов отражаются расходы федерального бюджета по предоставлению субсидии акционерному обществу "Первый канал" </w:t>
      </w:r>
      <w:r w:rsidR="000F32AC" w:rsidRPr="00843E9C">
        <w:rPr>
          <w:rFonts w:eastAsia="Times New Roman"/>
          <w:sz w:val="28"/>
          <w:lang w:eastAsia="ru-RU"/>
        </w:rPr>
        <w:t xml:space="preserve">                   </w:t>
      </w:r>
      <w:r w:rsidRPr="00843E9C">
        <w:rPr>
          <w:rFonts w:eastAsia="Times New Roman"/>
          <w:sz w:val="28"/>
          <w:lang w:eastAsia="ru-RU"/>
        </w:rPr>
        <w:t>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 за счет средств резервного фонда Правительства Российской Федерации.";</w:t>
      </w:r>
    </w:p>
    <w:p w:rsidR="00927352" w:rsidRPr="00843E9C" w:rsidRDefault="00927352" w:rsidP="00927352">
      <w:pPr>
        <w:spacing w:before="0" w:after="0"/>
        <w:ind w:firstLine="709"/>
        <w:contextualSpacing w:val="0"/>
        <w:jc w:val="both"/>
        <w:rPr>
          <w:rFonts w:eastAsia="Times New Roman"/>
          <w:sz w:val="28"/>
          <w:lang w:eastAsia="ru-RU"/>
        </w:rPr>
      </w:pPr>
      <w:r w:rsidRPr="00843E9C">
        <w:rPr>
          <w:rFonts w:eastAsia="Times New Roman"/>
          <w:sz w:val="28"/>
          <w:lang w:eastAsia="ru-RU"/>
        </w:rPr>
        <w:t>"66849 Субсидии российским кредитным организациям в целях возмещения недополученных доходов по кредитам на приобретение электронной компонентной базы, иных комплектующих изделий, материалов, необходимых для производства вычислительной техники, за счет средств резервного фонда Правительства Российской Федерации</w:t>
      </w:r>
    </w:p>
    <w:p w:rsidR="00927352" w:rsidRPr="00843E9C" w:rsidRDefault="00927352" w:rsidP="005A3005">
      <w:pPr>
        <w:spacing w:before="0" w:after="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отражаются расходы федерального бюджета по предоставлению субсидий Банку ВТБ (публичное акционерное общество), акционерному обществу "</w:t>
      </w:r>
      <w:proofErr w:type="spellStart"/>
      <w:r w:rsidRPr="00843E9C">
        <w:rPr>
          <w:rFonts w:eastAsia="Times New Roman"/>
          <w:sz w:val="28"/>
          <w:lang w:eastAsia="ru-RU"/>
        </w:rPr>
        <w:t>ЮниКредит</w:t>
      </w:r>
      <w:proofErr w:type="spellEnd"/>
      <w:r w:rsidRPr="00843E9C">
        <w:rPr>
          <w:rFonts w:eastAsia="Times New Roman"/>
          <w:sz w:val="28"/>
          <w:lang w:eastAsia="ru-RU"/>
        </w:rPr>
        <w:t xml:space="preserve"> Банк", "Газпромбанк" (Акционерное общество), Публичному акционерному обществу "</w:t>
      </w:r>
      <w:proofErr w:type="spellStart"/>
      <w:r w:rsidRPr="00843E9C">
        <w:rPr>
          <w:rFonts w:eastAsia="Times New Roman"/>
          <w:sz w:val="28"/>
          <w:lang w:eastAsia="ru-RU"/>
        </w:rPr>
        <w:t>Совкомбанк</w:t>
      </w:r>
      <w:proofErr w:type="spellEnd"/>
      <w:r w:rsidRPr="00843E9C">
        <w:rPr>
          <w:rFonts w:eastAsia="Times New Roman"/>
          <w:sz w:val="28"/>
          <w:lang w:eastAsia="ru-RU"/>
        </w:rPr>
        <w:t>", АКЦИОНЕРНОМУ ОБЩЕСТВУ "АЛЬФА-БАНК", Публичному акционерному обществу "Сбербанк России", "МОСКОВСКИЙ КРЕДИТНЫЙ БАНК" (публичное акционерное общество), Публичному акционерному обществу Банк "Финансовая Корпорация Открытие", Публичному акционерному обществу РОСБАНК, акционерному обществу "Тинькофф Банк", Публичному акционерному обществу "Промсвязьбанк", акционерному обществу "Райффайзенбанк", Акционерному обществу "Российский Сельскохозяйственный банк" в целях возмещения недополученных доходов по кредитам на приобретение электронной компонентной базы, иных комплектующих изделий, материалов, необходимых для производства вычислительной техники, за счет средств резервного фонда Правительства Российской Федерации.";</w:t>
      </w:r>
    </w:p>
    <w:p w:rsidR="00DE6104" w:rsidRPr="00843E9C" w:rsidRDefault="00DE6104" w:rsidP="00DE6104">
      <w:pPr>
        <w:spacing w:before="0" w:after="0"/>
        <w:ind w:firstLine="709"/>
        <w:contextualSpacing w:val="0"/>
        <w:jc w:val="both"/>
        <w:rPr>
          <w:rFonts w:eastAsia="Times New Roman"/>
          <w:sz w:val="28"/>
          <w:lang w:eastAsia="ru-RU"/>
        </w:rPr>
      </w:pPr>
      <w:r w:rsidRPr="00843E9C">
        <w:rPr>
          <w:rFonts w:eastAsia="Times New Roman"/>
          <w:sz w:val="28"/>
          <w:lang w:eastAsia="ru-RU"/>
        </w:rPr>
        <w:t>"67590 Имущественный взнос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p w:rsidR="00DE6104" w:rsidRPr="00843E9C" w:rsidRDefault="00DE6104" w:rsidP="00DE6104">
      <w:pPr>
        <w:spacing w:before="0" w:after="0"/>
        <w:ind w:firstLine="709"/>
        <w:contextualSpacing w:val="0"/>
        <w:jc w:val="both"/>
        <w:rPr>
          <w:rFonts w:eastAsia="Times New Roman"/>
          <w:sz w:val="28"/>
          <w:lang w:eastAsia="ru-RU"/>
        </w:rPr>
      </w:pPr>
      <w:r w:rsidRPr="00843E9C">
        <w:rPr>
          <w:rFonts w:eastAsia="Times New Roman"/>
          <w:sz w:val="28"/>
          <w:lang w:eastAsia="ru-RU"/>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32AC" w:rsidRPr="00843E9C">
        <w:rPr>
          <w:rFonts w:eastAsia="Times New Roman"/>
          <w:sz w:val="28"/>
          <w:lang w:eastAsia="ru-RU"/>
        </w:rPr>
        <w:t xml:space="preserve">                     </w:t>
      </w:r>
      <w:r w:rsidRPr="00843E9C">
        <w:rPr>
          <w:rFonts w:eastAsia="Times New Roman"/>
          <w:sz w:val="28"/>
          <w:lang w:eastAsia="ru-RU"/>
        </w:rPr>
        <w:t xml:space="preserve">"Социально-экономическое развитие Дальневосточного федерального округа" </w:t>
      </w:r>
      <w:r w:rsidR="000F32AC" w:rsidRPr="00843E9C">
        <w:rPr>
          <w:rFonts w:eastAsia="Times New Roman"/>
          <w:sz w:val="28"/>
          <w:lang w:eastAsia="ru-RU"/>
        </w:rPr>
        <w:t xml:space="preserve">                      </w:t>
      </w:r>
      <w:r w:rsidRPr="00843E9C">
        <w:rPr>
          <w:rFonts w:eastAsia="Times New Roman"/>
          <w:sz w:val="28"/>
          <w:lang w:eastAsia="ru-RU"/>
        </w:rPr>
        <w:t>на осуществление имущественного взноса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p w:rsidR="005751D2" w:rsidRPr="00843E9C" w:rsidRDefault="005751D2" w:rsidP="005751D2">
      <w:pPr>
        <w:spacing w:before="0" w:after="0"/>
        <w:ind w:firstLine="709"/>
        <w:contextualSpacing w:val="0"/>
        <w:jc w:val="both"/>
        <w:rPr>
          <w:rFonts w:eastAsia="Times New Roman"/>
          <w:sz w:val="28"/>
          <w:lang w:eastAsia="ru-RU"/>
        </w:rPr>
      </w:pPr>
      <w:r w:rsidRPr="00843E9C">
        <w:rPr>
          <w:rFonts w:eastAsia="Times New Roman"/>
          <w:sz w:val="28"/>
          <w:lang w:eastAsia="ru-RU"/>
        </w:rPr>
        <w:t>"67751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843E9C">
        <w:rPr>
          <w:rFonts w:eastAsia="Times New Roman"/>
          <w:sz w:val="28"/>
          <w:lang w:eastAsia="ru-RU"/>
        </w:rPr>
        <w:t>Ростех</w:t>
      </w:r>
      <w:proofErr w:type="spellEnd"/>
      <w:r w:rsidRPr="00843E9C">
        <w:rPr>
          <w:rFonts w:eastAsia="Times New Roman"/>
          <w:sz w:val="28"/>
          <w:lang w:eastAsia="ru-RU"/>
        </w:rPr>
        <w:t>",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реализации проектов гражданского авиастроения</w:t>
      </w:r>
    </w:p>
    <w:p w:rsidR="005751D2" w:rsidRPr="00843E9C" w:rsidRDefault="005751D2" w:rsidP="005751D2">
      <w:pPr>
        <w:spacing w:before="0" w:after="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авиационной промышленности"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843E9C">
        <w:rPr>
          <w:rFonts w:eastAsia="Times New Roman"/>
          <w:sz w:val="28"/>
          <w:lang w:eastAsia="ru-RU"/>
        </w:rPr>
        <w:t>Ростех</w:t>
      </w:r>
      <w:proofErr w:type="spellEnd"/>
      <w:r w:rsidRPr="00843E9C">
        <w:rPr>
          <w:rFonts w:eastAsia="Times New Roman"/>
          <w:sz w:val="28"/>
          <w:lang w:eastAsia="ru-RU"/>
        </w:rPr>
        <w:t>",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реализации проектов гражданского авиастроения.";</w:t>
      </w:r>
    </w:p>
    <w:p w:rsidR="00A65BD1" w:rsidRPr="00843E9C" w:rsidRDefault="00A65BD1" w:rsidP="00A65BD1">
      <w:pPr>
        <w:spacing w:before="0" w:after="0"/>
        <w:ind w:firstLine="709"/>
        <w:contextualSpacing w:val="0"/>
        <w:jc w:val="both"/>
        <w:rPr>
          <w:rFonts w:eastAsia="Times New Roman"/>
          <w:sz w:val="28"/>
          <w:lang w:eastAsia="ru-RU"/>
        </w:rPr>
      </w:pPr>
      <w:r w:rsidRPr="00843E9C">
        <w:rPr>
          <w:rFonts w:eastAsia="Times New Roman"/>
          <w:sz w:val="28"/>
          <w:lang w:eastAsia="ru-RU"/>
        </w:rPr>
        <w:t>"67792 Субсидии организациям Государственной корпорации по космической деятельности "</w:t>
      </w:r>
      <w:proofErr w:type="spellStart"/>
      <w:r w:rsidRPr="00843E9C">
        <w:rPr>
          <w:rFonts w:eastAsia="Times New Roman"/>
          <w:sz w:val="28"/>
          <w:lang w:eastAsia="ru-RU"/>
        </w:rPr>
        <w:t>Роскосмос</w:t>
      </w:r>
      <w:proofErr w:type="spellEnd"/>
      <w:r w:rsidRPr="00843E9C">
        <w:rPr>
          <w:rFonts w:eastAsia="Times New Roman"/>
          <w:sz w:val="28"/>
          <w:lang w:eastAsia="ru-RU"/>
        </w:rPr>
        <w:t>" на финансовое обеспечение расходов, связанных                                с погашением полученных займов и оплатой выпущенных векселей</w:t>
      </w:r>
    </w:p>
    <w:p w:rsidR="00A65BD1" w:rsidRPr="00843E9C" w:rsidRDefault="00A65BD1" w:rsidP="00A65BD1">
      <w:pPr>
        <w:spacing w:before="0" w:after="0"/>
        <w:ind w:firstLine="709"/>
        <w:contextualSpacing w:val="0"/>
        <w:jc w:val="both"/>
        <w:rPr>
          <w:rFonts w:eastAsia="Times New Roman"/>
          <w:sz w:val="28"/>
          <w:lang w:eastAsia="ru-RU"/>
        </w:rPr>
      </w:pPr>
      <w:r w:rsidRPr="00843E9C">
        <w:rPr>
          <w:rFonts w:eastAsia="Times New Roman"/>
          <w:sz w:val="28"/>
          <w:lang w:eastAsia="ru-RU"/>
        </w:rPr>
        <w:t>По данному направлению расходов отражаются расходы федерального бюджета на предоставление субсидий организациям Государственной корпорации                  по космической деятельности "</w:t>
      </w:r>
      <w:proofErr w:type="spellStart"/>
      <w:r w:rsidRPr="00843E9C">
        <w:rPr>
          <w:rFonts w:eastAsia="Times New Roman"/>
          <w:sz w:val="28"/>
          <w:lang w:eastAsia="ru-RU"/>
        </w:rPr>
        <w:t>Роскосмос</w:t>
      </w:r>
      <w:proofErr w:type="spellEnd"/>
      <w:r w:rsidRPr="00843E9C">
        <w:rPr>
          <w:rFonts w:eastAsia="Times New Roman"/>
          <w:sz w:val="28"/>
          <w:lang w:eastAsia="ru-RU"/>
        </w:rPr>
        <w:t>" на финансовое обеспечение расходов, связанных с погашением полученных займов и оплатой выпущенных векселей.";</w:t>
      </w:r>
    </w:p>
    <w:p w:rsidR="00A36017" w:rsidRPr="00843E9C" w:rsidRDefault="00A36017" w:rsidP="00A36017">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"68465 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w:t>
      </w:r>
      <w:r w:rsidR="009764A1">
        <w:rPr>
          <w:rFonts w:eastAsia="Times New Roman"/>
          <w:sz w:val="28"/>
          <w:lang w:eastAsia="ru-RU"/>
        </w:rPr>
        <w:t>рамках</w:t>
      </w:r>
      <w:r w:rsidRPr="00843E9C">
        <w:rPr>
          <w:rFonts w:eastAsia="Times New Roman"/>
          <w:sz w:val="28"/>
          <w:lang w:eastAsia="ru-RU"/>
        </w:rPr>
        <w:t xml:space="preserve"> реализации такими организациями </w:t>
      </w:r>
      <w:r w:rsidRPr="00843E9C">
        <w:rPr>
          <w:rFonts w:eastAsia="Times New Roman"/>
          <w:sz w:val="28"/>
          <w:lang w:eastAsia="ru-RU"/>
        </w:rPr>
        <w:lastRenderedPageBreak/>
        <w:t>инновационных проектов за счет средств резервного фонда Правительства Российской Федерации</w:t>
      </w:r>
    </w:p>
    <w:p w:rsidR="00B437CE" w:rsidRPr="00843E9C" w:rsidRDefault="00A36017" w:rsidP="00A36017">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w:t>
      </w:r>
      <w:r w:rsidR="009764A1">
        <w:rPr>
          <w:rFonts w:eastAsia="Times New Roman"/>
          <w:sz w:val="28"/>
          <w:lang w:eastAsia="ru-RU"/>
        </w:rPr>
        <w:t>рамках</w:t>
      </w:r>
      <w:r w:rsidRPr="00843E9C">
        <w:rPr>
          <w:rFonts w:eastAsia="Times New Roman"/>
          <w:sz w:val="28"/>
          <w:lang w:eastAsia="ru-RU"/>
        </w:rPr>
        <w:t xml:space="preserve"> реализации такими организациями инновационных проектов за счет средств резервного фонда Правительства Российской Федерации.";</w:t>
      </w:r>
    </w:p>
    <w:p w:rsidR="00912C83" w:rsidRPr="00843E9C" w:rsidRDefault="00912C83" w:rsidP="00912C83">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"68922 Субсидии организациям, работающим в сфере средств массовой информации, на финансовое обеспечение затрат, связанных с осуществлением ими деятельности в условиях ухудшения финансового положения, в том числе </w:t>
      </w:r>
      <w:r w:rsidR="004F50D8" w:rsidRPr="00843E9C">
        <w:rPr>
          <w:rFonts w:eastAsia="Times New Roman"/>
          <w:sz w:val="28"/>
          <w:lang w:eastAsia="ru-RU"/>
        </w:rPr>
        <w:t xml:space="preserve">                              </w:t>
      </w:r>
      <w:r w:rsidRPr="00843E9C">
        <w:rPr>
          <w:rFonts w:eastAsia="Times New Roman"/>
          <w:sz w:val="28"/>
          <w:lang w:eastAsia="ru-RU"/>
        </w:rPr>
        <w:t xml:space="preserve">в результате внешнего </w:t>
      </w:r>
      <w:proofErr w:type="spellStart"/>
      <w:r w:rsidRPr="00843E9C">
        <w:rPr>
          <w:rFonts w:eastAsia="Times New Roman"/>
          <w:sz w:val="28"/>
          <w:lang w:eastAsia="ru-RU"/>
        </w:rPr>
        <w:t>санкционного</w:t>
      </w:r>
      <w:proofErr w:type="spellEnd"/>
      <w:r w:rsidRPr="00843E9C">
        <w:rPr>
          <w:rFonts w:eastAsia="Times New Roman"/>
          <w:sz w:val="28"/>
          <w:lang w:eastAsia="ru-RU"/>
        </w:rPr>
        <w:t xml:space="preserve"> давления, за счет средств резервного фонда Правительства Российской Федерации</w:t>
      </w:r>
    </w:p>
    <w:p w:rsidR="00912C83" w:rsidRPr="00843E9C" w:rsidRDefault="00912C83" w:rsidP="00912C83">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по предоставлению субсидий организациям, работающим в сфере средств массовой информации, на финансовое обеспечение затрат, связанных </w:t>
      </w:r>
      <w:r w:rsidR="004F50D8" w:rsidRPr="00843E9C">
        <w:rPr>
          <w:rFonts w:eastAsia="Times New Roman"/>
          <w:sz w:val="28"/>
          <w:lang w:eastAsia="ru-RU"/>
        </w:rPr>
        <w:t xml:space="preserve">                                      </w:t>
      </w:r>
      <w:r w:rsidRPr="00843E9C">
        <w:rPr>
          <w:rFonts w:eastAsia="Times New Roman"/>
          <w:sz w:val="28"/>
          <w:lang w:eastAsia="ru-RU"/>
        </w:rPr>
        <w:t xml:space="preserve">с осуществлением ими деятельности в условиях ухудшения финансового положения, в том числе в результате внешнего </w:t>
      </w:r>
      <w:proofErr w:type="spellStart"/>
      <w:r w:rsidRPr="00843E9C">
        <w:rPr>
          <w:rFonts w:eastAsia="Times New Roman"/>
          <w:sz w:val="28"/>
          <w:lang w:eastAsia="ru-RU"/>
        </w:rPr>
        <w:t>санкционного</w:t>
      </w:r>
      <w:proofErr w:type="spellEnd"/>
      <w:r w:rsidRPr="00843E9C">
        <w:rPr>
          <w:rFonts w:eastAsia="Times New Roman"/>
          <w:sz w:val="28"/>
          <w:lang w:eastAsia="ru-RU"/>
        </w:rPr>
        <w:t xml:space="preserve"> давления, за счет средств резервного фонда Правительства Российской Федерации.";</w:t>
      </w:r>
    </w:p>
    <w:p w:rsidR="00DE6BC9" w:rsidRPr="00843E9C" w:rsidRDefault="00DE6BC9" w:rsidP="00DE6BC9">
      <w:pPr>
        <w:spacing w:before="0" w:after="0"/>
        <w:ind w:firstLine="709"/>
        <w:contextualSpacing w:val="0"/>
        <w:jc w:val="both"/>
        <w:rPr>
          <w:rFonts w:eastAsia="Times New Roman"/>
          <w:sz w:val="28"/>
          <w:lang w:eastAsia="ru-RU"/>
        </w:rPr>
      </w:pPr>
      <w:r w:rsidRPr="00843E9C">
        <w:rPr>
          <w:rFonts w:eastAsia="Times New Roman"/>
          <w:sz w:val="28"/>
          <w:lang w:eastAsia="ru-RU"/>
        </w:rPr>
        <w:t>"6П080 Субсидии российским кредитным организациям на возмещение недополученных ими доходов по кредитам, выданным аккредитованным системообразующим организациям в сфере информационных технологий, а также организациям, входящим в группу лиц системообразующей организации в сфере информационных технологий, за счет средств резервного фонда Правительства Российской Федерации</w:t>
      </w:r>
    </w:p>
    <w:p w:rsidR="00DE6BC9" w:rsidRPr="00843E9C" w:rsidRDefault="00DE6BC9" w:rsidP="00813644">
      <w:pPr>
        <w:spacing w:before="0" w:after="0"/>
        <w:ind w:firstLine="709"/>
        <w:contextualSpacing w:val="0"/>
        <w:jc w:val="both"/>
        <w:rPr>
          <w:rFonts w:eastAsia="Times New Roman"/>
          <w:sz w:val="28"/>
          <w:lang w:eastAsia="ru-RU"/>
        </w:rPr>
      </w:pPr>
      <w:r w:rsidRPr="00843E9C">
        <w:rPr>
          <w:rFonts w:eastAsia="Times New Roman"/>
          <w:sz w:val="28"/>
          <w:lang w:eastAsia="ru-RU"/>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0F32AC" w:rsidRPr="00843E9C">
        <w:rPr>
          <w:rFonts w:eastAsia="Times New Roman"/>
          <w:sz w:val="28"/>
          <w:lang w:eastAsia="ru-RU"/>
        </w:rPr>
        <w:t xml:space="preserve">                      </w:t>
      </w:r>
      <w:r w:rsidRPr="00843E9C">
        <w:rPr>
          <w:rFonts w:eastAsia="Times New Roman"/>
          <w:sz w:val="28"/>
          <w:lang w:eastAsia="ru-RU"/>
        </w:rPr>
        <w:t xml:space="preserve">на возмещение недополученных ими доходов по кредитам, выданным аккредитованным системообразующим организациям в сфере информационных технологий, а также организациям, входящим в группу лиц системообразующей </w:t>
      </w:r>
      <w:r w:rsidRPr="00843E9C">
        <w:rPr>
          <w:rFonts w:eastAsia="Times New Roman"/>
          <w:sz w:val="28"/>
          <w:lang w:eastAsia="ru-RU"/>
        </w:rPr>
        <w:lastRenderedPageBreak/>
        <w:t xml:space="preserve">организации в сфере информационных технологий, производимые в рамках выполнения Плана первоочередных действий по обеспечению развития российской экономики в условиях внешнего </w:t>
      </w:r>
      <w:proofErr w:type="spellStart"/>
      <w:r w:rsidRPr="00843E9C">
        <w:rPr>
          <w:rFonts w:eastAsia="Times New Roman"/>
          <w:sz w:val="28"/>
          <w:lang w:eastAsia="ru-RU"/>
        </w:rPr>
        <w:t>санкционного</w:t>
      </w:r>
      <w:proofErr w:type="spellEnd"/>
      <w:r w:rsidRPr="00843E9C">
        <w:rPr>
          <w:rFonts w:eastAsia="Times New Roman"/>
          <w:sz w:val="28"/>
          <w:lang w:eastAsia="ru-RU"/>
        </w:rPr>
        <w:t xml:space="preserve"> давления, за счет средств резервного фонда Правительства Российской Федерации.";</w:t>
      </w:r>
    </w:p>
    <w:p w:rsidR="009B5669" w:rsidRPr="00843E9C" w:rsidRDefault="00BF28F0" w:rsidP="009B5669">
      <w:pPr>
        <w:spacing w:before="0" w:after="10"/>
        <w:ind w:firstLine="709"/>
        <w:contextualSpacing w:val="0"/>
        <w:jc w:val="both"/>
        <w:rPr>
          <w:rFonts w:eastAsia="Calibri"/>
          <w:sz w:val="28"/>
        </w:rPr>
      </w:pPr>
      <w:r w:rsidRPr="00843E9C">
        <w:rPr>
          <w:rFonts w:eastAsia="Calibri"/>
          <w:sz w:val="28"/>
        </w:rPr>
        <w:t>"</w:t>
      </w:r>
      <w:r w:rsidR="009B5669" w:rsidRPr="00843E9C">
        <w:rPr>
          <w:rFonts w:eastAsia="Calibri"/>
          <w:sz w:val="28"/>
        </w:rPr>
        <w:t>6П280 Субсидии российским кредитным организациям на возмещение недополученных ими доходов по кредитам, выданным российским организациям, осуществляющим деятельность в сфере электронной и радиоэлектронной промышленности, необходимым в первую очередь для выполнения государственного оборонного заказа</w:t>
      </w:r>
    </w:p>
    <w:p w:rsidR="009B5669" w:rsidRPr="00843E9C" w:rsidRDefault="009B5669" w:rsidP="009B5669">
      <w:pPr>
        <w:spacing w:before="0" w:after="10"/>
        <w:ind w:firstLine="709"/>
        <w:contextualSpacing w:val="0"/>
        <w:jc w:val="both"/>
        <w:rPr>
          <w:rFonts w:eastAsia="Calibri"/>
          <w:sz w:val="28"/>
        </w:rPr>
      </w:pPr>
      <w:r w:rsidRPr="00843E9C">
        <w:rPr>
          <w:rFonts w:eastAsia="Calibri"/>
          <w:sz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0F32AC" w:rsidRPr="00843E9C">
        <w:rPr>
          <w:rFonts w:eastAsia="Calibri"/>
          <w:sz w:val="28"/>
        </w:rPr>
        <w:t xml:space="preserve">                         </w:t>
      </w:r>
      <w:r w:rsidRPr="00843E9C">
        <w:rPr>
          <w:rFonts w:eastAsia="Calibri"/>
          <w:sz w:val="28"/>
        </w:rPr>
        <w:t xml:space="preserve">на возмещение недополученных ими доходов по кредитам, выданным российским организациям, осуществляющим деятельность в сфере электронной </w:t>
      </w:r>
      <w:r w:rsidR="000F32AC" w:rsidRPr="00843E9C">
        <w:rPr>
          <w:rFonts w:eastAsia="Calibri"/>
          <w:sz w:val="28"/>
        </w:rPr>
        <w:t xml:space="preserve">                                          </w:t>
      </w:r>
      <w:r w:rsidRPr="00843E9C">
        <w:rPr>
          <w:rFonts w:eastAsia="Calibri"/>
          <w:sz w:val="28"/>
        </w:rPr>
        <w:t xml:space="preserve">и радиоэлектронной промышленности, необходимым в первую очередь для выполнения государственного оборонного заказа, производимые в рамках выполнения Плана первоочередных действий по обеспечению развития российской экономики в условиях внешнего </w:t>
      </w:r>
      <w:proofErr w:type="spellStart"/>
      <w:r w:rsidRPr="00843E9C">
        <w:rPr>
          <w:rFonts w:eastAsia="Calibri"/>
          <w:sz w:val="28"/>
        </w:rPr>
        <w:t>санкционного</w:t>
      </w:r>
      <w:proofErr w:type="spellEnd"/>
      <w:r w:rsidRPr="00843E9C">
        <w:rPr>
          <w:rFonts w:eastAsia="Calibri"/>
          <w:sz w:val="28"/>
        </w:rPr>
        <w:t xml:space="preserve"> давления.</w:t>
      </w:r>
    </w:p>
    <w:p w:rsidR="00BF28F0" w:rsidRPr="00843E9C" w:rsidRDefault="00BF28F0" w:rsidP="00BF28F0">
      <w:pPr>
        <w:spacing w:before="0" w:after="10"/>
        <w:ind w:firstLine="709"/>
        <w:contextualSpacing w:val="0"/>
        <w:jc w:val="both"/>
        <w:rPr>
          <w:rFonts w:eastAsia="Calibri"/>
          <w:sz w:val="28"/>
        </w:rPr>
      </w:pPr>
      <w:r w:rsidRPr="00843E9C">
        <w:rPr>
          <w:rFonts w:eastAsia="Calibri"/>
          <w:sz w:val="28"/>
        </w:rPr>
        <w:t>6П290 Субсидия автономной некоммерческой организации "Национальные приоритеты" в целях продвижения потребительских непродовольственных товаров российских производителей на телевидении</w:t>
      </w:r>
    </w:p>
    <w:p w:rsidR="00BF28F0" w:rsidRPr="00843E9C" w:rsidRDefault="00BF28F0" w:rsidP="00BF28F0">
      <w:pPr>
        <w:spacing w:before="0" w:after="10"/>
        <w:ind w:firstLine="709"/>
        <w:contextualSpacing w:val="0"/>
        <w:jc w:val="both"/>
        <w:rPr>
          <w:rFonts w:eastAsia="Calibri"/>
          <w:sz w:val="28"/>
        </w:rPr>
      </w:pPr>
      <w:r w:rsidRPr="00843E9C">
        <w:rPr>
          <w:rFonts w:eastAsia="Calibri"/>
          <w:sz w:val="28"/>
        </w:rPr>
        <w:t>По данному направлению расходов отражаются расходы федерального бюджета по предоставлению субсидии автономной некоммерческой организации "Национальные приоритеты" в целях продвижения потребительских непродовольственных товаров российских производителей на телевидении</w:t>
      </w:r>
      <w:r w:rsidR="009B5669" w:rsidRPr="00843E9C">
        <w:rPr>
          <w:rFonts w:eastAsia="Calibri"/>
          <w:sz w:val="28"/>
        </w:rPr>
        <w:t xml:space="preserve">, производимые в рамках выполнения Плана первоочередных действий </w:t>
      </w:r>
      <w:r w:rsidR="000F32AC" w:rsidRPr="00843E9C">
        <w:rPr>
          <w:rFonts w:eastAsia="Calibri"/>
          <w:sz w:val="28"/>
        </w:rPr>
        <w:t xml:space="preserve">                                    </w:t>
      </w:r>
      <w:r w:rsidR="009B5669" w:rsidRPr="00843E9C">
        <w:rPr>
          <w:rFonts w:eastAsia="Calibri"/>
          <w:sz w:val="28"/>
        </w:rPr>
        <w:t xml:space="preserve">по обеспечению развития российской экономики в условиях внешнего </w:t>
      </w:r>
      <w:proofErr w:type="spellStart"/>
      <w:r w:rsidR="009B5669" w:rsidRPr="00843E9C">
        <w:rPr>
          <w:rFonts w:eastAsia="Calibri"/>
          <w:sz w:val="28"/>
        </w:rPr>
        <w:t>санкционного</w:t>
      </w:r>
      <w:proofErr w:type="spellEnd"/>
      <w:r w:rsidR="009B5669" w:rsidRPr="00843E9C">
        <w:rPr>
          <w:rFonts w:eastAsia="Calibri"/>
          <w:sz w:val="28"/>
        </w:rPr>
        <w:t xml:space="preserve"> давления</w:t>
      </w:r>
      <w:r w:rsidRPr="00843E9C">
        <w:rPr>
          <w:rFonts w:eastAsia="Calibri"/>
          <w:sz w:val="28"/>
        </w:rPr>
        <w:t>.</w:t>
      </w:r>
    </w:p>
    <w:p w:rsidR="00D5162E" w:rsidRPr="00843E9C" w:rsidRDefault="00D5162E" w:rsidP="00745E6A">
      <w:pPr>
        <w:spacing w:before="0" w:after="0" w:line="324" w:lineRule="auto"/>
        <w:ind w:firstLine="709"/>
        <w:contextualSpacing w:val="0"/>
        <w:jc w:val="both"/>
        <w:rPr>
          <w:rFonts w:eastAsia="Calibri"/>
          <w:sz w:val="28"/>
        </w:rPr>
      </w:pPr>
      <w:r w:rsidRPr="00843E9C">
        <w:rPr>
          <w:rFonts w:eastAsia="Calibri"/>
          <w:sz w:val="28"/>
        </w:rPr>
        <w:t xml:space="preserve">6П310 Субсидии акционерному обществу "ДОМ.РФ", г. Москва, в виде вкладов в имущество, не увеличивающих его уставный капитал, на цели возмещения российским кредитным организациям и иным организациям недополученных </w:t>
      </w:r>
      <w:r w:rsidRPr="00843E9C">
        <w:rPr>
          <w:rFonts w:eastAsia="Calibri"/>
          <w:sz w:val="28"/>
        </w:rPr>
        <w:lastRenderedPageBreak/>
        <w:t xml:space="preserve">доходов по жилищным (ипотечным) кредитам, предоставленным гражданам Российской Федерации на приобретение или строительство жилых помещений </w:t>
      </w:r>
      <w:r w:rsidR="000F32AC" w:rsidRPr="00843E9C">
        <w:rPr>
          <w:rFonts w:eastAsia="Calibri"/>
          <w:sz w:val="28"/>
        </w:rPr>
        <w:t xml:space="preserve">                      </w:t>
      </w:r>
      <w:r w:rsidRPr="00843E9C">
        <w:rPr>
          <w:rFonts w:eastAsia="Calibri"/>
          <w:sz w:val="28"/>
        </w:rPr>
        <w:t>на территориях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p w:rsidR="00CB6373" w:rsidRPr="00843E9C" w:rsidRDefault="00D5162E" w:rsidP="00745E6A">
      <w:pPr>
        <w:spacing w:before="0" w:after="0" w:line="324" w:lineRule="auto"/>
        <w:ind w:firstLine="709"/>
        <w:contextualSpacing w:val="0"/>
        <w:jc w:val="both"/>
        <w:rPr>
          <w:rFonts w:eastAsia="Calibri"/>
          <w:sz w:val="28"/>
        </w:rPr>
      </w:pPr>
      <w:r w:rsidRPr="00843E9C">
        <w:rPr>
          <w:rFonts w:eastAsia="Calibri"/>
          <w:sz w:val="28"/>
        </w:rPr>
        <w:t xml:space="preserve">По данному направлению расходов отражаются расходы федерального бюджета по предоставлению субсидии акционерному обществу "ДОМ.РФ", </w:t>
      </w:r>
      <w:r w:rsidR="00EC26AB" w:rsidRPr="00843E9C">
        <w:rPr>
          <w:rFonts w:eastAsia="Calibri"/>
          <w:sz w:val="28"/>
        </w:rPr>
        <w:t xml:space="preserve">                         </w:t>
      </w:r>
      <w:r w:rsidRPr="00843E9C">
        <w:rPr>
          <w:rFonts w:eastAsia="Calibri"/>
          <w:sz w:val="28"/>
        </w:rPr>
        <w:t xml:space="preserve">г. Москва, в виде вкладов в имущество, не увеличивающих его уставный капитал, </w:t>
      </w:r>
      <w:r w:rsidR="000F32AC" w:rsidRPr="00843E9C">
        <w:rPr>
          <w:rFonts w:eastAsia="Calibri"/>
          <w:sz w:val="28"/>
        </w:rPr>
        <w:t xml:space="preserve">          </w:t>
      </w:r>
      <w:r w:rsidRPr="00843E9C">
        <w:rPr>
          <w:rFonts w:eastAsia="Calibri"/>
          <w:sz w:val="28"/>
        </w:rPr>
        <w:t xml:space="preserve">на цели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производимые в рамках выполнения Плана первоочередных действий по обеспечению развития российской экономики </w:t>
      </w:r>
      <w:r w:rsidR="000F32AC" w:rsidRPr="00843E9C">
        <w:rPr>
          <w:rFonts w:eastAsia="Calibri"/>
          <w:sz w:val="28"/>
        </w:rPr>
        <w:t xml:space="preserve">                               </w:t>
      </w:r>
      <w:r w:rsidRPr="00843E9C">
        <w:rPr>
          <w:rFonts w:eastAsia="Calibri"/>
          <w:sz w:val="28"/>
        </w:rPr>
        <w:t xml:space="preserve">в условиях внешнего </w:t>
      </w:r>
      <w:proofErr w:type="spellStart"/>
      <w:r w:rsidRPr="00843E9C">
        <w:rPr>
          <w:rFonts w:eastAsia="Calibri"/>
          <w:sz w:val="28"/>
        </w:rPr>
        <w:t>санкционного</w:t>
      </w:r>
      <w:proofErr w:type="spellEnd"/>
      <w:r w:rsidRPr="00843E9C">
        <w:rPr>
          <w:rFonts w:eastAsia="Calibri"/>
          <w:sz w:val="28"/>
        </w:rPr>
        <w:t xml:space="preserve"> давления, за счет средств резервного фонда Правительства Российской Федерации.";</w:t>
      </w:r>
    </w:p>
    <w:p w:rsidR="004E73EB" w:rsidRPr="00EE1871" w:rsidRDefault="00D44AC8" w:rsidP="00745E6A">
      <w:pPr>
        <w:spacing w:before="0" w:after="0" w:line="324" w:lineRule="auto"/>
        <w:ind w:firstLine="709"/>
        <w:contextualSpacing w:val="0"/>
        <w:jc w:val="both"/>
        <w:rPr>
          <w:rFonts w:eastAsia="Calibri"/>
          <w:sz w:val="28"/>
        </w:rPr>
      </w:pPr>
      <w:r w:rsidRPr="00843E9C">
        <w:rPr>
          <w:rFonts w:eastAsia="Calibri"/>
          <w:sz w:val="28"/>
        </w:rPr>
        <w:t>4</w:t>
      </w:r>
      <w:r w:rsidR="00267851" w:rsidRPr="00EE1871">
        <w:rPr>
          <w:rFonts w:eastAsia="Calibri"/>
          <w:sz w:val="28"/>
        </w:rPr>
        <w:t>.</w:t>
      </w:r>
      <w:r w:rsidR="0057736E" w:rsidRPr="00EE1871">
        <w:rPr>
          <w:rFonts w:eastAsia="Calibri"/>
          <w:sz w:val="28"/>
        </w:rPr>
        <w:t>3</w:t>
      </w:r>
      <w:r w:rsidR="00267851" w:rsidRPr="00EE1871">
        <w:rPr>
          <w:rFonts w:eastAsia="Calibri"/>
          <w:sz w:val="28"/>
        </w:rPr>
        <w:t xml:space="preserve">.2. </w:t>
      </w:r>
      <w:r w:rsidR="004E73EB" w:rsidRPr="00EE1871">
        <w:rPr>
          <w:rFonts w:eastAsia="Calibri"/>
          <w:sz w:val="28"/>
        </w:rPr>
        <w:t xml:space="preserve">Текст направления расходов "62362 </w:t>
      </w:r>
      <w:r w:rsidR="004E73EB" w:rsidRPr="00EE1871">
        <w:rPr>
          <w:sz w:val="28"/>
        </w:rPr>
        <w:t xml:space="preserve">Субсидия акционерному обществу "КАВКАЗ.РФ" на осуществление функций по управлению </w:t>
      </w:r>
      <w:r w:rsidR="00EE1871">
        <w:rPr>
          <w:sz w:val="28"/>
        </w:rPr>
        <w:t xml:space="preserve">                                     </w:t>
      </w:r>
      <w:r w:rsidR="004E73EB" w:rsidRPr="00EE1871">
        <w:rPr>
          <w:sz w:val="28"/>
        </w:rPr>
        <w:t xml:space="preserve">туристско-рекреационными особыми экономическими зонами, входящими в состав туристического кластера в </w:t>
      </w:r>
      <w:proofErr w:type="gramStart"/>
      <w:r w:rsidR="004E73EB" w:rsidRPr="00EE1871">
        <w:rPr>
          <w:sz w:val="28"/>
        </w:rPr>
        <w:t>Северо-Кавказском</w:t>
      </w:r>
      <w:proofErr w:type="gramEnd"/>
      <w:r w:rsidR="004E73EB" w:rsidRPr="00EE1871">
        <w:rPr>
          <w:sz w:val="28"/>
        </w:rPr>
        <w:t xml:space="preserve"> федеральном округе" дополнить словами</w:t>
      </w:r>
      <w:r w:rsidR="003B4C4E" w:rsidRPr="00EE1871">
        <w:rPr>
          <w:sz w:val="28"/>
        </w:rPr>
        <w:t xml:space="preserve"> </w:t>
      </w:r>
      <w:r w:rsidR="004E73EB" w:rsidRPr="00EE1871">
        <w:rPr>
          <w:sz w:val="28"/>
        </w:rPr>
        <w:t>", развитие туризма на территории Северо-Кавказского федерального округа"</w:t>
      </w:r>
      <w:r w:rsidR="00BF78B1" w:rsidRPr="00EE1871">
        <w:rPr>
          <w:sz w:val="28"/>
        </w:rPr>
        <w:t>;</w:t>
      </w:r>
    </w:p>
    <w:p w:rsidR="00564584" w:rsidRPr="00843E9C" w:rsidRDefault="004E73EB" w:rsidP="00745E6A">
      <w:pPr>
        <w:spacing w:before="0" w:after="0" w:line="324" w:lineRule="auto"/>
        <w:ind w:firstLine="709"/>
        <w:contextualSpacing w:val="0"/>
        <w:jc w:val="both"/>
        <w:rPr>
          <w:rFonts w:eastAsia="Calibri"/>
          <w:sz w:val="28"/>
        </w:rPr>
      </w:pPr>
      <w:r w:rsidRPr="00EE1871">
        <w:rPr>
          <w:rFonts w:eastAsia="Calibri"/>
          <w:sz w:val="28"/>
        </w:rPr>
        <w:t xml:space="preserve">4.3.3. </w:t>
      </w:r>
      <w:r w:rsidR="00564584" w:rsidRPr="00843E9C">
        <w:rPr>
          <w:rFonts w:eastAsia="Calibri"/>
          <w:sz w:val="28"/>
        </w:rPr>
        <w:t xml:space="preserve">Наименование и текст направления расходов "6П050 Субсидии российским кредитным организациям на возмещение недополученных ими доходов по операциям от предоставления независимых гарантий системообразующим организациям промышленности и торговли и организациям, входящим в группу лиц системообразующей организации промышленности и торговли" изложить </w:t>
      </w:r>
      <w:r w:rsidR="000F32AC" w:rsidRPr="00843E9C">
        <w:rPr>
          <w:rFonts w:eastAsia="Calibri"/>
          <w:sz w:val="28"/>
        </w:rPr>
        <w:t xml:space="preserve">                                  </w:t>
      </w:r>
      <w:r w:rsidR="00564584" w:rsidRPr="00843E9C">
        <w:rPr>
          <w:rFonts w:eastAsia="Calibri"/>
          <w:sz w:val="28"/>
        </w:rPr>
        <w:t>в следующей редакции:</w:t>
      </w:r>
    </w:p>
    <w:p w:rsidR="00564584" w:rsidRPr="00843E9C" w:rsidRDefault="00564584" w:rsidP="00745E6A">
      <w:pPr>
        <w:spacing w:before="0" w:after="0" w:line="324" w:lineRule="auto"/>
        <w:ind w:firstLine="709"/>
        <w:contextualSpacing w:val="0"/>
        <w:jc w:val="both"/>
        <w:rPr>
          <w:rFonts w:eastAsia="Calibri"/>
          <w:sz w:val="28"/>
        </w:rPr>
      </w:pPr>
      <w:r w:rsidRPr="00843E9C">
        <w:rPr>
          <w:rFonts w:eastAsia="Calibri"/>
          <w:sz w:val="28"/>
        </w:rPr>
        <w:t xml:space="preserve">"6П050 Субсидии российским кредитным организациям на возмещение недополученных ими доходов по операциям от предоставления независимых гарантий производителям и дистрибьютерам фармацевтической продукции </w:t>
      </w:r>
      <w:r w:rsidR="000F32AC" w:rsidRPr="00843E9C">
        <w:rPr>
          <w:rFonts w:eastAsia="Calibri"/>
          <w:sz w:val="28"/>
        </w:rPr>
        <w:t xml:space="preserve">                                   </w:t>
      </w:r>
      <w:r w:rsidRPr="00843E9C">
        <w:rPr>
          <w:rFonts w:eastAsia="Calibri"/>
          <w:sz w:val="28"/>
        </w:rPr>
        <w:t>и медицинских изделий</w:t>
      </w:r>
    </w:p>
    <w:p w:rsidR="00564584" w:rsidRPr="00843E9C" w:rsidRDefault="00564584" w:rsidP="00745E6A">
      <w:pPr>
        <w:spacing w:before="0" w:after="0" w:line="324" w:lineRule="auto"/>
        <w:ind w:firstLine="709"/>
        <w:contextualSpacing w:val="0"/>
        <w:jc w:val="both"/>
        <w:rPr>
          <w:rFonts w:eastAsia="Calibri"/>
          <w:sz w:val="28"/>
        </w:rPr>
      </w:pPr>
      <w:r w:rsidRPr="00843E9C">
        <w:rPr>
          <w:rFonts w:eastAsia="Calibri"/>
          <w:sz w:val="28"/>
        </w:rPr>
        <w:lastRenderedPageBreak/>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EC26AB" w:rsidRPr="00843E9C">
        <w:rPr>
          <w:rFonts w:eastAsia="Calibri"/>
          <w:sz w:val="28"/>
        </w:rPr>
        <w:t xml:space="preserve">                        </w:t>
      </w:r>
      <w:r w:rsidRPr="00843E9C">
        <w:rPr>
          <w:rFonts w:eastAsia="Calibri"/>
          <w:sz w:val="28"/>
        </w:rPr>
        <w:t xml:space="preserve">на возмещение недополученных ими доходов по операциям от предоставления независимых гарантий производителям и дистрибьютерам фармацевтической продукции и медицинских изделий, производимые в рамках выполнения Плана первоочередных действий по обеспечению развития российской экономики </w:t>
      </w:r>
      <w:r w:rsidR="00EC26AB" w:rsidRPr="00843E9C">
        <w:rPr>
          <w:rFonts w:eastAsia="Calibri"/>
          <w:sz w:val="28"/>
        </w:rPr>
        <w:t xml:space="preserve">                                </w:t>
      </w:r>
      <w:r w:rsidRPr="00843E9C">
        <w:rPr>
          <w:rFonts w:eastAsia="Calibri"/>
          <w:sz w:val="28"/>
        </w:rPr>
        <w:t xml:space="preserve">в условиях внешнего </w:t>
      </w:r>
      <w:proofErr w:type="spellStart"/>
      <w:r w:rsidRPr="00843E9C">
        <w:rPr>
          <w:rFonts w:eastAsia="Calibri"/>
          <w:sz w:val="28"/>
        </w:rPr>
        <w:t>санкционного</w:t>
      </w:r>
      <w:proofErr w:type="spellEnd"/>
      <w:r w:rsidRPr="00843E9C">
        <w:rPr>
          <w:rFonts w:eastAsia="Calibri"/>
          <w:sz w:val="28"/>
        </w:rPr>
        <w:t xml:space="preserve"> давления.";</w:t>
      </w:r>
    </w:p>
    <w:p w:rsidR="0061049B" w:rsidRPr="00843E9C" w:rsidRDefault="00D44AC8" w:rsidP="00745E6A">
      <w:pPr>
        <w:spacing w:before="0" w:after="0" w:line="324" w:lineRule="auto"/>
        <w:ind w:firstLine="709"/>
        <w:contextualSpacing w:val="0"/>
        <w:jc w:val="both"/>
        <w:rPr>
          <w:rFonts w:eastAsia="Calibri"/>
          <w:sz w:val="28"/>
        </w:rPr>
      </w:pPr>
      <w:r w:rsidRPr="00EE1871">
        <w:rPr>
          <w:rFonts w:eastAsia="Calibri"/>
          <w:sz w:val="28"/>
        </w:rPr>
        <w:t>4</w:t>
      </w:r>
      <w:r w:rsidR="00267851" w:rsidRPr="00EE1871">
        <w:rPr>
          <w:rFonts w:eastAsia="Calibri"/>
          <w:sz w:val="28"/>
        </w:rPr>
        <w:t>.</w:t>
      </w:r>
      <w:r w:rsidR="0057736E" w:rsidRPr="00EE1871">
        <w:rPr>
          <w:rFonts w:eastAsia="Calibri"/>
          <w:sz w:val="28"/>
        </w:rPr>
        <w:t>3</w:t>
      </w:r>
      <w:r w:rsidR="00267851" w:rsidRPr="00EE1871">
        <w:rPr>
          <w:rFonts w:eastAsia="Calibri"/>
          <w:sz w:val="28"/>
        </w:rPr>
        <w:t>.</w:t>
      </w:r>
      <w:r w:rsidR="004E73EB" w:rsidRPr="00EE1871">
        <w:rPr>
          <w:rFonts w:eastAsia="Calibri"/>
          <w:sz w:val="28"/>
        </w:rPr>
        <w:t>4</w:t>
      </w:r>
      <w:r w:rsidR="00267851" w:rsidRPr="00EE1871">
        <w:rPr>
          <w:rFonts w:eastAsia="Calibri"/>
          <w:sz w:val="28"/>
        </w:rPr>
        <w:t xml:space="preserve">. </w:t>
      </w:r>
      <w:r w:rsidR="0061049B" w:rsidRPr="00843E9C">
        <w:rPr>
          <w:rFonts w:eastAsia="Calibri"/>
          <w:sz w:val="28"/>
        </w:rPr>
        <w:t xml:space="preserve">Наименование и текст направления расходов "6П260 Государственная поддержка кредитных организаций на возмещение недополученных доходов </w:t>
      </w:r>
      <w:r w:rsidR="00EC26AB" w:rsidRPr="00843E9C">
        <w:rPr>
          <w:rFonts w:eastAsia="Calibri"/>
          <w:sz w:val="28"/>
        </w:rPr>
        <w:t xml:space="preserve">                          </w:t>
      </w:r>
      <w:r w:rsidR="0061049B" w:rsidRPr="00843E9C">
        <w:rPr>
          <w:rFonts w:eastAsia="Calibri"/>
          <w:sz w:val="28"/>
        </w:rPr>
        <w:t xml:space="preserve">по кредитам, выданным на приобретение приоритетной для импорта </w:t>
      </w:r>
      <w:proofErr w:type="gramStart"/>
      <w:r w:rsidR="0061049B" w:rsidRPr="00843E9C">
        <w:rPr>
          <w:rFonts w:eastAsia="Calibri"/>
          <w:sz w:val="28"/>
        </w:rPr>
        <w:t xml:space="preserve">продукции, </w:t>
      </w:r>
      <w:r w:rsidR="00EC26AB" w:rsidRPr="00843E9C">
        <w:rPr>
          <w:rFonts w:eastAsia="Calibri"/>
          <w:sz w:val="28"/>
        </w:rPr>
        <w:t xml:space="preserve">  </w:t>
      </w:r>
      <w:proofErr w:type="gramEnd"/>
      <w:r w:rsidR="00EC26AB" w:rsidRPr="00843E9C">
        <w:rPr>
          <w:rFonts w:eastAsia="Calibri"/>
          <w:sz w:val="28"/>
        </w:rPr>
        <w:t xml:space="preserve">                   </w:t>
      </w:r>
      <w:r w:rsidR="0061049B" w:rsidRPr="00843E9C">
        <w:rPr>
          <w:rFonts w:eastAsia="Calibri"/>
          <w:sz w:val="28"/>
        </w:rPr>
        <w:t xml:space="preserve">за счет средств резервного фонда Правительства Российской Федерации" изложить </w:t>
      </w:r>
      <w:r w:rsidR="00EC26AB" w:rsidRPr="00843E9C">
        <w:rPr>
          <w:rFonts w:eastAsia="Calibri"/>
          <w:sz w:val="28"/>
        </w:rPr>
        <w:t xml:space="preserve">                 </w:t>
      </w:r>
      <w:r w:rsidR="0061049B" w:rsidRPr="00843E9C">
        <w:rPr>
          <w:rFonts w:eastAsia="Calibri"/>
          <w:sz w:val="28"/>
        </w:rPr>
        <w:t>в следующей редакции:</w:t>
      </w:r>
    </w:p>
    <w:p w:rsidR="0061049B" w:rsidRPr="00843E9C" w:rsidRDefault="0061049B" w:rsidP="00745E6A">
      <w:pPr>
        <w:spacing w:before="0" w:after="0" w:line="324" w:lineRule="auto"/>
        <w:ind w:firstLine="709"/>
        <w:contextualSpacing w:val="0"/>
        <w:jc w:val="both"/>
        <w:rPr>
          <w:rFonts w:eastAsia="Calibri"/>
          <w:sz w:val="28"/>
        </w:rPr>
      </w:pPr>
      <w:r w:rsidRPr="00843E9C">
        <w:rPr>
          <w:rFonts w:eastAsia="Calibri"/>
          <w:sz w:val="28"/>
        </w:rPr>
        <w:t>"6П260 Субсидии кредитным организациям на возмещение недополученных доходов по кредитам, выданным на приобретение приоритетной для импорта продукции, за счет средств резервного фонда Правительства Российской Федерации</w:t>
      </w:r>
    </w:p>
    <w:p w:rsidR="0061049B" w:rsidRPr="00843E9C" w:rsidRDefault="0061049B" w:rsidP="00745E6A">
      <w:pPr>
        <w:spacing w:before="0" w:after="0" w:line="324" w:lineRule="auto"/>
        <w:ind w:firstLine="709"/>
        <w:contextualSpacing w:val="0"/>
        <w:jc w:val="both"/>
        <w:rPr>
          <w:rFonts w:eastAsia="Calibri"/>
          <w:sz w:val="28"/>
        </w:rPr>
      </w:pPr>
      <w:r w:rsidRPr="00843E9C">
        <w:rPr>
          <w:rFonts w:eastAsia="Calibri"/>
          <w:sz w:val="28"/>
        </w:rPr>
        <w:t xml:space="preserve">По данному направлению расходов отражаются расходы федерального бюджета по предоставлению субсидий кредитным организациям на возмещение недополученных доходов по кредитам, выданным на приобретение приоритетной    для импорта продукции, производимые в рамках выполнения Плана первоочередных действий по обеспечению развития российской экономики в условиях внешнего </w:t>
      </w:r>
      <w:proofErr w:type="spellStart"/>
      <w:r w:rsidRPr="00843E9C">
        <w:rPr>
          <w:rFonts w:eastAsia="Calibri"/>
          <w:sz w:val="28"/>
        </w:rPr>
        <w:t>санкционного</w:t>
      </w:r>
      <w:proofErr w:type="spellEnd"/>
      <w:r w:rsidRPr="00843E9C">
        <w:rPr>
          <w:rFonts w:eastAsia="Calibri"/>
          <w:sz w:val="28"/>
        </w:rPr>
        <w:t xml:space="preserve"> давления, за счет средств резервного фонда Правительства Российской Федерации.".</w:t>
      </w:r>
    </w:p>
    <w:p w:rsidR="00794737" w:rsidRPr="00843E9C" w:rsidRDefault="00D44AC8" w:rsidP="00745E6A">
      <w:pPr>
        <w:spacing w:before="0" w:after="0" w:line="324" w:lineRule="auto"/>
        <w:ind w:firstLine="709"/>
        <w:contextualSpacing w:val="0"/>
        <w:jc w:val="both"/>
        <w:rPr>
          <w:rFonts w:cstheme="minorBidi"/>
          <w:sz w:val="28"/>
        </w:rPr>
      </w:pPr>
      <w:r w:rsidRPr="00843E9C">
        <w:rPr>
          <w:rFonts w:cstheme="minorBidi"/>
          <w:sz w:val="28"/>
        </w:rPr>
        <w:t>4</w:t>
      </w:r>
      <w:r w:rsidR="00580DA3" w:rsidRPr="00843E9C">
        <w:rPr>
          <w:rFonts w:cstheme="minorBidi"/>
          <w:sz w:val="28"/>
        </w:rPr>
        <w:t>.</w:t>
      </w:r>
      <w:r w:rsidR="0057736E">
        <w:rPr>
          <w:rFonts w:cstheme="minorBidi"/>
          <w:sz w:val="28"/>
        </w:rPr>
        <w:t>4</w:t>
      </w:r>
      <w:r w:rsidR="00580DA3" w:rsidRPr="00843E9C">
        <w:rPr>
          <w:rFonts w:cstheme="minorBidi"/>
          <w:sz w:val="28"/>
        </w:rPr>
        <w:t>.</w:t>
      </w:r>
      <w:r w:rsidR="00E774B8" w:rsidRPr="00843E9C">
        <w:rPr>
          <w:rFonts w:cstheme="minorBidi"/>
          <w:sz w:val="28"/>
        </w:rPr>
        <w:t xml:space="preserve"> В</w:t>
      </w:r>
      <w:r w:rsidR="00580DA3" w:rsidRPr="00843E9C">
        <w:rPr>
          <w:rFonts w:cstheme="minorBidi"/>
          <w:sz w:val="28"/>
        </w:rPr>
        <w:t xml:space="preserve"> </w:t>
      </w:r>
      <w:r w:rsidR="00E774B8" w:rsidRPr="00843E9C">
        <w:rPr>
          <w:rFonts w:cstheme="minorBidi"/>
          <w:sz w:val="28"/>
        </w:rPr>
        <w:t>р</w:t>
      </w:r>
      <w:r w:rsidR="0095299C" w:rsidRPr="00843E9C">
        <w:rPr>
          <w:rFonts w:cstheme="minorBidi"/>
          <w:sz w:val="28"/>
        </w:rPr>
        <w:t>аздел</w:t>
      </w:r>
      <w:r w:rsidR="00E774B8" w:rsidRPr="00843E9C">
        <w:rPr>
          <w:rFonts w:cstheme="minorBidi"/>
          <w:sz w:val="28"/>
        </w:rPr>
        <w:t>е</w:t>
      </w:r>
      <w:r w:rsidR="00580DA3" w:rsidRPr="00843E9C">
        <w:rPr>
          <w:rFonts w:cstheme="minorBidi"/>
          <w:sz w:val="28"/>
        </w:rPr>
        <w:t xml:space="preserve"> IV "Коды направлений расходов федерального бюджета </w:t>
      </w:r>
      <w:r w:rsidR="00150993" w:rsidRPr="00843E9C">
        <w:rPr>
          <w:rFonts w:cstheme="minorBidi"/>
          <w:sz w:val="28"/>
        </w:rPr>
        <w:t xml:space="preserve">                         </w:t>
      </w:r>
      <w:r w:rsidR="00580DA3" w:rsidRPr="00843E9C">
        <w:rPr>
          <w:rFonts w:cstheme="minorBidi"/>
          <w:sz w:val="28"/>
        </w:rPr>
        <w:t xml:space="preserve">и бюджетов государственных внебюджетных фондов Российской Федерации </w:t>
      </w:r>
      <w:r w:rsidR="00150993" w:rsidRPr="00843E9C">
        <w:rPr>
          <w:rFonts w:cstheme="minorBidi"/>
          <w:sz w:val="28"/>
        </w:rPr>
        <w:t xml:space="preserve">                       </w:t>
      </w:r>
      <w:r w:rsidR="00580DA3" w:rsidRPr="00843E9C">
        <w:rPr>
          <w:rFonts w:cstheme="minorBidi"/>
          <w:sz w:val="28"/>
        </w:rPr>
        <w:t>на финансовое обеспечение выполнения функций федеральных государственных органов, оказания услуг и выполнения работ (за исключением кодов направлений расходов на достижение результатов федеральных проектов)"</w:t>
      </w:r>
      <w:r w:rsidR="000D116C" w:rsidRPr="00843E9C">
        <w:rPr>
          <w:rFonts w:cstheme="minorBidi"/>
          <w:sz w:val="28"/>
        </w:rPr>
        <w:t xml:space="preserve"> д</w:t>
      </w:r>
      <w:r w:rsidR="00580DA3" w:rsidRPr="00843E9C">
        <w:rPr>
          <w:rFonts w:cstheme="minorBidi"/>
          <w:sz w:val="28"/>
        </w:rPr>
        <w:t>ополнить направлениями расходов следующего содержания:</w:t>
      </w:r>
    </w:p>
    <w:p w:rsidR="00CF053D" w:rsidRPr="00843E9C" w:rsidRDefault="00CF053D" w:rsidP="00745E6A">
      <w:pPr>
        <w:spacing w:before="0" w:after="0" w:line="324" w:lineRule="auto"/>
        <w:ind w:firstLine="709"/>
        <w:contextualSpacing w:val="0"/>
        <w:jc w:val="both"/>
        <w:rPr>
          <w:rFonts w:cstheme="minorBidi"/>
          <w:sz w:val="28"/>
        </w:rPr>
      </w:pPr>
      <w:r w:rsidRPr="00843E9C">
        <w:rPr>
          <w:rFonts w:cstheme="minorBidi"/>
          <w:sz w:val="28"/>
        </w:rPr>
        <w:t xml:space="preserve">"92021 Закупка специализированных мобильных устройств двух типов </w:t>
      </w:r>
      <w:r w:rsidR="000F32AC" w:rsidRPr="00843E9C">
        <w:rPr>
          <w:rFonts w:cstheme="minorBidi"/>
          <w:sz w:val="28"/>
        </w:rPr>
        <w:t xml:space="preserve">                </w:t>
      </w:r>
      <w:r w:rsidRPr="00843E9C">
        <w:rPr>
          <w:rFonts w:cstheme="minorBidi"/>
          <w:sz w:val="28"/>
        </w:rPr>
        <w:t>со встроенными средствами криптографической защиты информации</w:t>
      </w:r>
    </w:p>
    <w:p w:rsidR="00CF053D" w:rsidRPr="00843E9C" w:rsidRDefault="00CF053D" w:rsidP="00745E6A">
      <w:pPr>
        <w:spacing w:before="0" w:after="0" w:line="324" w:lineRule="auto"/>
        <w:ind w:firstLine="709"/>
        <w:contextualSpacing w:val="0"/>
        <w:jc w:val="both"/>
        <w:rPr>
          <w:rFonts w:cstheme="minorBidi"/>
          <w:sz w:val="28"/>
        </w:rPr>
      </w:pPr>
      <w:r w:rsidRPr="00843E9C">
        <w:rPr>
          <w:rFonts w:cstheme="minorBidi"/>
          <w:sz w:val="28"/>
        </w:rPr>
        <w:t>По данному направлению расходов отражаются расходы федерального бюджета, связанные с закупкой специализированных мобильных устройств двух типов со встроенными средствами криптографической защиты информации.";</w:t>
      </w:r>
    </w:p>
    <w:p w:rsidR="00D27580" w:rsidRPr="00843E9C" w:rsidRDefault="00794737" w:rsidP="00D27580">
      <w:pPr>
        <w:spacing w:before="0" w:after="40"/>
        <w:ind w:firstLine="709"/>
        <w:contextualSpacing w:val="0"/>
        <w:jc w:val="both"/>
        <w:rPr>
          <w:rFonts w:cstheme="minorBidi"/>
          <w:sz w:val="28"/>
        </w:rPr>
      </w:pPr>
      <w:r w:rsidRPr="00843E9C">
        <w:rPr>
          <w:rFonts w:cstheme="minorBidi"/>
          <w:sz w:val="28"/>
        </w:rPr>
        <w:lastRenderedPageBreak/>
        <w:t>"</w:t>
      </w:r>
      <w:r w:rsidR="00D27580" w:rsidRPr="00843E9C">
        <w:rPr>
          <w:rFonts w:cstheme="minorBidi"/>
          <w:sz w:val="28"/>
        </w:rPr>
        <w:t>92513 Специальная социальная выплата медицинским работникам медицинских (военно-медицинских) подразделений, воинских частей и организаций Вооруженных Сил Российской Федерации, военнослужащим, проходящим военную службу по контракту и по призыву в Вооруженных Силах Российской Федерации, оказывающим медицинскую помощь (участвующим в оказании, обеспечивающим оказание медицинской помощи) участникам специальной военной операции, получившим ранения (увечья, травмы, контузии) в ходе ее проведения, за счет средств резервного фонда Правительства Российской Федерации</w:t>
      </w:r>
    </w:p>
    <w:p w:rsidR="00D27580" w:rsidRPr="00843E9C" w:rsidRDefault="00D27580" w:rsidP="000D116C">
      <w:pPr>
        <w:spacing w:before="0" w:after="40"/>
        <w:ind w:firstLine="709"/>
        <w:contextualSpacing w:val="0"/>
        <w:jc w:val="both"/>
        <w:rPr>
          <w:rFonts w:cstheme="minorBidi"/>
          <w:sz w:val="28"/>
        </w:rPr>
      </w:pPr>
      <w:r w:rsidRPr="00843E9C">
        <w:rPr>
          <w:rFonts w:cstheme="minorBidi"/>
          <w:sz w:val="28"/>
        </w:rPr>
        <w:t>По данному направлению расходов отражаются расходы федерального бюджета на специальную социальную выплату медицинским работникам медицинских (военно-медицинских) подразделений, воинских частей и организаций Вооруженных Сил Российской Федерации, военнослужащим, проходящим военную службу по контракту и по призыву в Вооруженных Силах Российской Федерации, оказывающим медицинскую помощь (участвующим в оказании, обеспечивающим оказание медицинской помощи) участникам специальной военной операции, получившим ранения (увечья, травмы, контузии) в ходе ее проведения, за счет средств резервного фонда Прави</w:t>
      </w:r>
      <w:r w:rsidR="00B803AB" w:rsidRPr="00843E9C">
        <w:rPr>
          <w:rFonts w:cstheme="minorBidi"/>
          <w:sz w:val="28"/>
        </w:rPr>
        <w:t>тельства Российской Федерации.";</w:t>
      </w:r>
    </w:p>
    <w:p w:rsidR="00B90318" w:rsidRPr="00843E9C" w:rsidRDefault="0047004E" w:rsidP="00B90318">
      <w:pPr>
        <w:spacing w:before="0" w:after="40"/>
        <w:ind w:firstLine="709"/>
        <w:contextualSpacing w:val="0"/>
        <w:jc w:val="both"/>
        <w:rPr>
          <w:rFonts w:cstheme="minorBidi"/>
          <w:sz w:val="28"/>
        </w:rPr>
      </w:pPr>
      <w:r w:rsidRPr="00843E9C">
        <w:rPr>
          <w:rFonts w:cstheme="minorBidi"/>
          <w:sz w:val="28"/>
        </w:rPr>
        <w:t>"</w:t>
      </w:r>
      <w:r w:rsidR="00B90318" w:rsidRPr="00843E9C">
        <w:rPr>
          <w:rFonts w:cstheme="minorBidi"/>
          <w:sz w:val="28"/>
        </w:rPr>
        <w:t>92540 Создание реестра выбросов парниковых газов, обеспечение его развития и интеграции с другими государственными и ведомственными информационными системами за счет средств резервного фонда Правительства Российской Федерации</w:t>
      </w:r>
    </w:p>
    <w:p w:rsidR="00B90318" w:rsidRPr="00843E9C" w:rsidRDefault="00B90318" w:rsidP="00B90318">
      <w:pPr>
        <w:spacing w:before="0" w:after="40"/>
        <w:ind w:firstLine="709"/>
        <w:contextualSpacing w:val="0"/>
        <w:jc w:val="both"/>
        <w:rPr>
          <w:rFonts w:cstheme="minorBidi"/>
          <w:sz w:val="28"/>
        </w:rPr>
      </w:pPr>
      <w:r w:rsidRPr="00843E9C">
        <w:rPr>
          <w:rFonts w:cstheme="minorBidi"/>
          <w:sz w:val="28"/>
        </w:rPr>
        <w:t>По данному направлению расходов также отражаются расходы федерального бюджета, связанные с созданием реестра выбросов парниковых газов, обеспечением его развития и интеграции с другими государственными и ведомственными информационными системами за счет средств резервного фонда Правительства Российской Федерации.</w:t>
      </w:r>
    </w:p>
    <w:p w:rsidR="00603A5E" w:rsidRPr="00843E9C" w:rsidRDefault="00603A5E" w:rsidP="00603A5E">
      <w:pPr>
        <w:spacing w:before="0" w:after="40"/>
        <w:ind w:firstLine="709"/>
        <w:contextualSpacing w:val="0"/>
        <w:jc w:val="both"/>
        <w:rPr>
          <w:rFonts w:cstheme="minorBidi"/>
          <w:sz w:val="28"/>
        </w:rPr>
      </w:pPr>
      <w:r w:rsidRPr="00843E9C">
        <w:rPr>
          <w:rFonts w:cstheme="minorBidi"/>
          <w:sz w:val="28"/>
        </w:rPr>
        <w:t xml:space="preserve">92541 Утверждение национальных стандартов и других документов национальной системы стандартизации в области ограничения выбросов парниковых газов, в том числе в отношении реализации климатических проектов и определения углеродного следа, за счет средств резервного фонда Правительства Российской Федерации </w:t>
      </w:r>
    </w:p>
    <w:p w:rsidR="00603A5E" w:rsidRPr="00843E9C" w:rsidRDefault="00603A5E" w:rsidP="00603A5E">
      <w:pPr>
        <w:spacing w:before="0" w:after="40"/>
        <w:ind w:firstLine="709"/>
        <w:contextualSpacing w:val="0"/>
        <w:jc w:val="both"/>
        <w:rPr>
          <w:rFonts w:cstheme="minorBidi"/>
          <w:sz w:val="28"/>
        </w:rPr>
      </w:pPr>
      <w:r w:rsidRPr="00843E9C">
        <w:rPr>
          <w:rFonts w:cstheme="minorBidi"/>
          <w:sz w:val="28"/>
        </w:rPr>
        <w:lastRenderedPageBreak/>
        <w:t>По данному направлению расходов также отражаются расходы федерального бюджета, связанные с утверждением национальных стандартов и других документов национальной системы стандартизации в области ограничения выбросов парниковых газов, в том числе в отношении реализации климатических проектов и определения углеродного следа, за счет средств резервного фонда Правительства Российской Федерации.</w:t>
      </w:r>
    </w:p>
    <w:p w:rsidR="0047004E" w:rsidRPr="00843E9C" w:rsidRDefault="0047004E" w:rsidP="0047004E">
      <w:pPr>
        <w:spacing w:before="0" w:after="40"/>
        <w:ind w:firstLine="709"/>
        <w:contextualSpacing w:val="0"/>
        <w:jc w:val="both"/>
        <w:rPr>
          <w:rFonts w:cstheme="minorBidi"/>
          <w:sz w:val="28"/>
        </w:rPr>
      </w:pPr>
      <w:r w:rsidRPr="00843E9C">
        <w:rPr>
          <w:rFonts w:cstheme="minorBidi"/>
          <w:sz w:val="28"/>
        </w:rPr>
        <w:t xml:space="preserve">92542 Осуществление технического перевооружения, </w:t>
      </w:r>
      <w:proofErr w:type="spellStart"/>
      <w:r w:rsidRPr="00843E9C">
        <w:rPr>
          <w:rFonts w:cstheme="minorBidi"/>
          <w:sz w:val="28"/>
        </w:rPr>
        <w:t>цифровизации</w:t>
      </w:r>
      <w:proofErr w:type="spellEnd"/>
      <w:r w:rsidRPr="00843E9C">
        <w:rPr>
          <w:rFonts w:cstheme="minorBidi"/>
          <w:sz w:val="28"/>
        </w:rPr>
        <w:t xml:space="preserve">                                и актуализации кадастра антропогенных выбросов из источников и абсорбции поглотителями парниковых газов, совершенствование сбора исходных данных за счет средств резервного фонда Правительства Российской Федерации</w:t>
      </w:r>
    </w:p>
    <w:p w:rsidR="0047004E" w:rsidRPr="00843E9C" w:rsidRDefault="0047004E" w:rsidP="0047004E">
      <w:pPr>
        <w:spacing w:before="0" w:after="40"/>
        <w:ind w:firstLine="709"/>
        <w:contextualSpacing w:val="0"/>
        <w:jc w:val="both"/>
        <w:rPr>
          <w:rFonts w:cstheme="minorBidi"/>
          <w:sz w:val="28"/>
        </w:rPr>
      </w:pPr>
      <w:r w:rsidRPr="00843E9C">
        <w:rPr>
          <w:rFonts w:cstheme="minorBidi"/>
          <w:sz w:val="28"/>
        </w:rPr>
        <w:t xml:space="preserve">По данному направлению расходов также отражаются расходы федерального бюджета, связанные с осуществлением технического перевооружения, </w:t>
      </w:r>
      <w:proofErr w:type="spellStart"/>
      <w:r w:rsidRPr="00843E9C">
        <w:rPr>
          <w:rFonts w:cstheme="minorBidi"/>
          <w:sz w:val="28"/>
        </w:rPr>
        <w:t>цифровизации</w:t>
      </w:r>
      <w:proofErr w:type="spellEnd"/>
      <w:r w:rsidRPr="00843E9C">
        <w:rPr>
          <w:rFonts w:cstheme="minorBidi"/>
          <w:sz w:val="28"/>
        </w:rPr>
        <w:t xml:space="preserve"> и актуализации кадастра антропогенных выбросов из источников и абсорбции поглотителями парниковых газов, совершенствованием сбора исходных данных                      за счет средств резервного фонда Правительства Российской Федерации.";</w:t>
      </w:r>
    </w:p>
    <w:p w:rsidR="00B803AB" w:rsidRPr="00843E9C" w:rsidRDefault="00B803AB" w:rsidP="00B803AB">
      <w:pPr>
        <w:spacing w:before="0" w:after="40"/>
        <w:ind w:firstLine="709"/>
        <w:contextualSpacing w:val="0"/>
        <w:jc w:val="both"/>
        <w:rPr>
          <w:rFonts w:cstheme="minorBidi"/>
          <w:sz w:val="28"/>
        </w:rPr>
      </w:pPr>
      <w:r w:rsidRPr="00843E9C">
        <w:rPr>
          <w:rFonts w:cstheme="minorBidi"/>
          <w:sz w:val="28"/>
        </w:rPr>
        <w:t>"92570 Финансовое обеспечение подготовки и проведения Конгресса молодых ученых и мероприятий - спутников Конгресса молодых ученых за счет средств резервного фонда Правительства Российской Федерации</w:t>
      </w:r>
    </w:p>
    <w:p w:rsidR="00B803AB" w:rsidRPr="00843E9C" w:rsidRDefault="00B803AB" w:rsidP="00B803AB">
      <w:pPr>
        <w:spacing w:before="0" w:after="40"/>
        <w:ind w:firstLine="709"/>
        <w:contextualSpacing w:val="0"/>
        <w:jc w:val="both"/>
        <w:rPr>
          <w:rFonts w:cstheme="minorBidi"/>
          <w:sz w:val="28"/>
        </w:rPr>
      </w:pPr>
      <w:r w:rsidRPr="00843E9C">
        <w:rPr>
          <w:rFonts w:cstheme="minorBidi"/>
          <w:sz w:val="28"/>
        </w:rPr>
        <w:t xml:space="preserve">По данному направлению расходов отражаются расходы федерального бюджета, связанные с финансовым обеспечением подготовки и проведения Конгресса молодых ученых и мероприятий - спутников Конгресса молодых ученых за счет средств резервного фонда Правительства Российской Федерации. </w:t>
      </w:r>
    </w:p>
    <w:p w:rsidR="00B803AB" w:rsidRPr="00843E9C" w:rsidRDefault="00B803AB" w:rsidP="00B803AB">
      <w:pPr>
        <w:spacing w:before="0" w:after="40"/>
        <w:ind w:firstLine="709"/>
        <w:contextualSpacing w:val="0"/>
        <w:jc w:val="both"/>
        <w:rPr>
          <w:rFonts w:cstheme="minorBidi"/>
          <w:sz w:val="28"/>
        </w:rPr>
      </w:pPr>
      <w:r w:rsidRPr="00843E9C">
        <w:rPr>
          <w:rFonts w:cstheme="minorBidi"/>
          <w:sz w:val="28"/>
        </w:rPr>
        <w:t>92575 Капитальный ремонт стационаров инфекционного профиля за счет средств резервного фонда Правительства Российской Федерации</w:t>
      </w:r>
    </w:p>
    <w:p w:rsidR="00457C0D" w:rsidRPr="00843E9C" w:rsidRDefault="00B803AB" w:rsidP="00B803AB">
      <w:pPr>
        <w:spacing w:before="0" w:after="40"/>
        <w:ind w:firstLine="709"/>
        <w:contextualSpacing w:val="0"/>
        <w:jc w:val="both"/>
        <w:rPr>
          <w:rFonts w:cstheme="minorBidi"/>
          <w:sz w:val="28"/>
        </w:rPr>
      </w:pPr>
      <w:r w:rsidRPr="00843E9C">
        <w:rPr>
          <w:rFonts w:cstheme="minorBidi"/>
          <w:sz w:val="28"/>
        </w:rPr>
        <w:t>По данному направлению расходов отражаются расходы федерального бюджета, связанные с проведением капитального ремонта стационаров инфекционного профиля за счет средств резервного фонда Правительства Российской Федерации.</w:t>
      </w:r>
    </w:p>
    <w:p w:rsidR="00457C0D" w:rsidRPr="00843E9C" w:rsidRDefault="00457C0D" w:rsidP="00457C0D">
      <w:pPr>
        <w:spacing w:before="0" w:after="40"/>
        <w:ind w:firstLine="709"/>
        <w:contextualSpacing w:val="0"/>
        <w:jc w:val="both"/>
        <w:rPr>
          <w:rFonts w:cstheme="minorBidi"/>
          <w:sz w:val="28"/>
        </w:rPr>
      </w:pPr>
      <w:r w:rsidRPr="00843E9C">
        <w:rPr>
          <w:rFonts w:cstheme="minorBidi"/>
          <w:sz w:val="28"/>
        </w:rPr>
        <w:lastRenderedPageBreak/>
        <w:t>92578 Субсидия федеральному государственному автономному учреждению "Российский фонд технологического развития" в целях расширения поддержки проектов по созданию и модернизации импортозамещающих производств за счет средств резервного фонда Правительства Российской Федерации</w:t>
      </w:r>
    </w:p>
    <w:p w:rsidR="00FB51EB" w:rsidRPr="00843E9C" w:rsidRDefault="00457C0D" w:rsidP="00457C0D">
      <w:pPr>
        <w:spacing w:before="0" w:after="40"/>
        <w:ind w:firstLine="709"/>
        <w:contextualSpacing w:val="0"/>
        <w:jc w:val="both"/>
        <w:rPr>
          <w:rFonts w:cstheme="minorBidi"/>
          <w:sz w:val="28"/>
        </w:rPr>
      </w:pPr>
      <w:r w:rsidRPr="00843E9C">
        <w:rPr>
          <w:rFonts w:cstheme="minorBidi"/>
          <w:sz w:val="28"/>
        </w:rPr>
        <w:t>По данному направлению расходов также отражаются расходы федерального бюджета, связанные с предоставлением субсидии федеральному автономному учреждению "Российский фонд технологического развития" в целях расширения поддержки проектов по созданию и модернизации импортозамещающих производств за счет средств резервного фонда Правительства Российской Федерации.</w:t>
      </w:r>
      <w:r w:rsidR="00B803AB" w:rsidRPr="00843E9C">
        <w:rPr>
          <w:rFonts w:cstheme="minorBidi"/>
          <w:sz w:val="28"/>
        </w:rPr>
        <w:t>"</w:t>
      </w:r>
      <w:r w:rsidR="00FB51EB" w:rsidRPr="00843E9C">
        <w:rPr>
          <w:rFonts w:cstheme="minorBidi"/>
          <w:sz w:val="28"/>
        </w:rPr>
        <w:t>;</w:t>
      </w:r>
    </w:p>
    <w:p w:rsidR="00FB51EB" w:rsidRPr="00843E9C" w:rsidRDefault="00FB51EB" w:rsidP="00FB51EB">
      <w:pPr>
        <w:spacing w:before="0" w:after="40"/>
        <w:ind w:firstLine="709"/>
        <w:contextualSpacing w:val="0"/>
        <w:jc w:val="both"/>
        <w:rPr>
          <w:rFonts w:cstheme="minorBidi"/>
          <w:sz w:val="28"/>
        </w:rPr>
      </w:pPr>
      <w:r w:rsidRPr="00843E9C">
        <w:rPr>
          <w:rFonts w:cstheme="minorBidi"/>
          <w:sz w:val="28"/>
        </w:rPr>
        <w:t>"92801 Обеспечение реализации мероприятий по комплексному развитию космических информационных технологий ("Сфера")</w:t>
      </w:r>
    </w:p>
    <w:p w:rsidR="00910F89" w:rsidRPr="00843E9C" w:rsidRDefault="00FB51EB" w:rsidP="00FB51EB">
      <w:pPr>
        <w:spacing w:before="0" w:after="40"/>
        <w:ind w:firstLine="709"/>
        <w:contextualSpacing w:val="0"/>
        <w:jc w:val="both"/>
        <w:rPr>
          <w:rFonts w:cstheme="minorBidi"/>
          <w:sz w:val="28"/>
        </w:rPr>
      </w:pPr>
      <w:r w:rsidRPr="00843E9C">
        <w:rPr>
          <w:rFonts w:cstheme="minorBidi"/>
          <w:sz w:val="28"/>
        </w:rPr>
        <w:t>По данному направлению расходов отражаются расходы федерального бюджета, связанные с обеспечением реализации мероприятий по комплексному развитию космических информационных технологий ("Сфера")."</w:t>
      </w:r>
      <w:r w:rsidR="00910F89" w:rsidRPr="00843E9C">
        <w:rPr>
          <w:rFonts w:cstheme="minorBidi"/>
          <w:sz w:val="28"/>
        </w:rPr>
        <w:t>;</w:t>
      </w:r>
    </w:p>
    <w:p w:rsidR="00910F89" w:rsidRPr="00843E9C" w:rsidRDefault="00910F89" w:rsidP="00910F89">
      <w:pPr>
        <w:spacing w:before="0" w:after="40"/>
        <w:ind w:firstLine="709"/>
        <w:contextualSpacing w:val="0"/>
        <w:jc w:val="both"/>
        <w:rPr>
          <w:rFonts w:cstheme="minorBidi"/>
          <w:sz w:val="28"/>
        </w:rPr>
      </w:pPr>
      <w:r w:rsidRPr="00843E9C">
        <w:rPr>
          <w:rFonts w:cstheme="minorBidi"/>
          <w:sz w:val="28"/>
        </w:rPr>
        <w:t xml:space="preserve">"96140 Разработка системы наземного и дистанционного мониторинга пулов углерода и потоков парниковых газов на территории Российской Федерации, создание системы учета данных о потоках климатически активных веществ </w:t>
      </w:r>
      <w:r w:rsidR="00A65BD1" w:rsidRPr="00843E9C">
        <w:rPr>
          <w:rFonts w:cstheme="minorBidi"/>
          <w:sz w:val="28"/>
        </w:rPr>
        <w:t xml:space="preserve">                     </w:t>
      </w:r>
      <w:r w:rsidRPr="00843E9C">
        <w:rPr>
          <w:rFonts w:cstheme="minorBidi"/>
          <w:sz w:val="28"/>
        </w:rPr>
        <w:t>и бюджете углерода в лесах и других наземных экологических системах за счет средств резервного фонда Правительства Российской Федерации</w:t>
      </w:r>
    </w:p>
    <w:p w:rsidR="00910F89" w:rsidRPr="00843E9C" w:rsidRDefault="00910F89" w:rsidP="00910F89">
      <w:pPr>
        <w:spacing w:before="0" w:after="40"/>
        <w:ind w:firstLine="709"/>
        <w:contextualSpacing w:val="0"/>
        <w:jc w:val="both"/>
        <w:rPr>
          <w:rFonts w:cstheme="minorBidi"/>
          <w:sz w:val="28"/>
        </w:rPr>
      </w:pPr>
      <w:r w:rsidRPr="00843E9C">
        <w:rPr>
          <w:rFonts w:cstheme="minorBidi"/>
          <w:sz w:val="28"/>
        </w:rPr>
        <w:t xml:space="preserve">По данному направлению расходов отражаются расходы федерального бюджета, связанные с разработкой системы наземного и дистанционного мониторинга пулов углерода и потоков парниковых газов на территории Российской Федерации, созданием системы учета данных о потоках климатически активных веществ и бюджете углерода в лесах и других наземных экологических системах </w:t>
      </w:r>
      <w:r w:rsidR="00A65BD1" w:rsidRPr="00843E9C">
        <w:rPr>
          <w:rFonts w:cstheme="minorBidi"/>
          <w:sz w:val="28"/>
        </w:rPr>
        <w:t xml:space="preserve">                   </w:t>
      </w:r>
      <w:r w:rsidRPr="00843E9C">
        <w:rPr>
          <w:rFonts w:cstheme="minorBidi"/>
          <w:sz w:val="28"/>
        </w:rPr>
        <w:t>за счет средств резервного фонда Правительства Российской Федерации.</w:t>
      </w:r>
    </w:p>
    <w:p w:rsidR="00910F89" w:rsidRPr="00843E9C" w:rsidRDefault="004C0FAE" w:rsidP="00910F89">
      <w:pPr>
        <w:spacing w:before="0" w:after="40"/>
        <w:ind w:firstLine="709"/>
        <w:contextualSpacing w:val="0"/>
        <w:jc w:val="both"/>
        <w:rPr>
          <w:rFonts w:cstheme="minorBidi"/>
          <w:sz w:val="28"/>
        </w:rPr>
      </w:pPr>
      <w:r>
        <w:rPr>
          <w:rFonts w:cstheme="minorBidi"/>
          <w:sz w:val="28"/>
        </w:rPr>
        <w:t>96141</w:t>
      </w:r>
      <w:r w:rsidR="00910F89" w:rsidRPr="00843E9C">
        <w:rPr>
          <w:rFonts w:cstheme="minorBidi"/>
          <w:sz w:val="28"/>
        </w:rPr>
        <w:t xml:space="preserve"> Расширение системы климатического и экологического мониторинга </w:t>
      </w:r>
      <w:r w:rsidR="00A65BD1" w:rsidRPr="00843E9C">
        <w:rPr>
          <w:rFonts w:cstheme="minorBidi"/>
          <w:sz w:val="28"/>
        </w:rPr>
        <w:t xml:space="preserve">                   </w:t>
      </w:r>
      <w:r w:rsidR="00910F89" w:rsidRPr="00843E9C">
        <w:rPr>
          <w:rFonts w:cstheme="minorBidi"/>
          <w:sz w:val="28"/>
        </w:rPr>
        <w:t xml:space="preserve">и прогнозирования на территории Российской Федерации в целях обеспечения адаптационных решений в отраслевом и региональном разрезах, включая борьбу </w:t>
      </w:r>
      <w:r w:rsidR="00A65BD1" w:rsidRPr="00843E9C">
        <w:rPr>
          <w:rFonts w:cstheme="minorBidi"/>
          <w:sz w:val="28"/>
        </w:rPr>
        <w:t xml:space="preserve">                  </w:t>
      </w:r>
      <w:r w:rsidR="00910F89" w:rsidRPr="00843E9C">
        <w:rPr>
          <w:rFonts w:cstheme="minorBidi"/>
          <w:sz w:val="28"/>
        </w:rPr>
        <w:t>с опустыниванием, за счет средств резервного фонда Правительства Российской Федерации</w:t>
      </w:r>
      <w:r w:rsidR="00910F89" w:rsidRPr="00843E9C" w:rsidDel="0026322A">
        <w:rPr>
          <w:rFonts w:cstheme="minorBidi"/>
          <w:sz w:val="28"/>
        </w:rPr>
        <w:t xml:space="preserve"> </w:t>
      </w:r>
    </w:p>
    <w:p w:rsidR="00910F89" w:rsidRPr="00843E9C" w:rsidRDefault="00910F89" w:rsidP="00910F89">
      <w:pPr>
        <w:spacing w:before="0" w:after="40"/>
        <w:ind w:firstLine="709"/>
        <w:contextualSpacing w:val="0"/>
        <w:jc w:val="both"/>
        <w:rPr>
          <w:rFonts w:cstheme="minorBidi"/>
          <w:sz w:val="28"/>
        </w:rPr>
      </w:pPr>
      <w:r w:rsidRPr="00843E9C">
        <w:rPr>
          <w:rFonts w:cstheme="minorBidi"/>
          <w:sz w:val="28"/>
        </w:rPr>
        <w:lastRenderedPageBreak/>
        <w:t>По данному направлению расходов отражаются расходы федерального бюджета, связанные с расширением системы климатического и экологического мониторинга и прогнозирования на территории Российской Федерации в целях обеспечения адаптационных решений в отраслевом и региональном разрезах, включая борьбу с опустыниванием, за счет средств резервного фонда Правительства Российской Федерации.</w:t>
      </w:r>
    </w:p>
    <w:p w:rsidR="00910F89" w:rsidRPr="00843E9C" w:rsidRDefault="00910F89" w:rsidP="00910F89">
      <w:pPr>
        <w:spacing w:before="0" w:after="40"/>
        <w:ind w:firstLine="709"/>
        <w:contextualSpacing w:val="0"/>
        <w:jc w:val="both"/>
        <w:rPr>
          <w:rFonts w:cstheme="minorBidi"/>
          <w:sz w:val="28"/>
        </w:rPr>
      </w:pPr>
      <w:r w:rsidRPr="00843E9C" w:rsidDel="0026322A">
        <w:rPr>
          <w:rFonts w:cstheme="minorBidi"/>
          <w:sz w:val="28"/>
        </w:rPr>
        <w:t xml:space="preserve"> </w:t>
      </w:r>
      <w:r w:rsidRPr="00843E9C">
        <w:rPr>
          <w:rFonts w:cstheme="minorBidi"/>
          <w:sz w:val="28"/>
        </w:rPr>
        <w:t xml:space="preserve">96142 Создание методик разработки сценариев и моделей оценки </w:t>
      </w:r>
      <w:r w:rsidR="00A65BD1" w:rsidRPr="00843E9C">
        <w:rPr>
          <w:rFonts w:cstheme="minorBidi"/>
          <w:sz w:val="28"/>
        </w:rPr>
        <w:t xml:space="preserve">                         </w:t>
      </w:r>
      <w:r w:rsidRPr="00843E9C">
        <w:rPr>
          <w:rFonts w:cstheme="minorBidi"/>
          <w:sz w:val="28"/>
        </w:rPr>
        <w:t xml:space="preserve">социально-экономических эффектов реализации климатической повестки и политики </w:t>
      </w:r>
      <w:proofErr w:type="spellStart"/>
      <w:r w:rsidRPr="00843E9C">
        <w:rPr>
          <w:rFonts w:cstheme="minorBidi"/>
          <w:sz w:val="28"/>
        </w:rPr>
        <w:t>низкоуглеродного</w:t>
      </w:r>
      <w:proofErr w:type="spellEnd"/>
      <w:r w:rsidRPr="00843E9C">
        <w:rPr>
          <w:rFonts w:cstheme="minorBidi"/>
          <w:sz w:val="28"/>
        </w:rPr>
        <w:t xml:space="preserve"> развития, а также мер по декарбонизации экономики и энергетики на уровне стран и регионов мира, а также экономики и энергетики Российской Федерации, разработка мер адаптации населения и экономики Российской Федерации к изменениям климата федерального уровня за счет средств резервного фонда Правительства Российской Федерации</w:t>
      </w:r>
    </w:p>
    <w:p w:rsidR="00910F89" w:rsidRPr="00843E9C" w:rsidRDefault="00910F89" w:rsidP="00910F89">
      <w:pPr>
        <w:spacing w:before="0" w:after="40"/>
        <w:ind w:firstLine="709"/>
        <w:contextualSpacing w:val="0"/>
        <w:jc w:val="both"/>
        <w:rPr>
          <w:rFonts w:cstheme="minorBidi"/>
          <w:sz w:val="28"/>
        </w:rPr>
      </w:pPr>
      <w:r w:rsidRPr="00843E9C">
        <w:rPr>
          <w:rFonts w:cstheme="minorBidi"/>
          <w:sz w:val="28"/>
        </w:rPr>
        <w:t xml:space="preserve">По данному направлению расходов отражаются расходы федерального бюджета, связанные с созданием методик разработки сценариев и моделей оценки социально-экономических эффектов реализации климатической повестки и политики </w:t>
      </w:r>
      <w:proofErr w:type="spellStart"/>
      <w:r w:rsidRPr="00843E9C">
        <w:rPr>
          <w:rFonts w:cstheme="minorBidi"/>
          <w:sz w:val="28"/>
        </w:rPr>
        <w:t>низкоуглеродного</w:t>
      </w:r>
      <w:proofErr w:type="spellEnd"/>
      <w:r w:rsidRPr="00843E9C">
        <w:rPr>
          <w:rFonts w:cstheme="minorBidi"/>
          <w:sz w:val="28"/>
        </w:rPr>
        <w:t xml:space="preserve"> развития, а также мер по декарбонизации экономики и энергетики на уровне стран и регионов мира, а также экономики и энергетики Российской Федерации, разработкой мер адаптации населения и экономики Российской Федерации к изменениям климата федерального уровня за счет средств резервного фонда Правительства Российской Федерации.</w:t>
      </w:r>
    </w:p>
    <w:p w:rsidR="00910F89" w:rsidRPr="00843E9C" w:rsidRDefault="00910F89" w:rsidP="00910F89">
      <w:pPr>
        <w:spacing w:before="0" w:after="40"/>
        <w:ind w:firstLine="709"/>
        <w:contextualSpacing w:val="0"/>
        <w:jc w:val="both"/>
        <w:rPr>
          <w:rFonts w:cstheme="minorBidi"/>
          <w:sz w:val="28"/>
        </w:rPr>
      </w:pPr>
      <w:r w:rsidRPr="00843E9C">
        <w:rPr>
          <w:rFonts w:cstheme="minorBidi"/>
          <w:sz w:val="28"/>
        </w:rPr>
        <w:t>96143 Разработка глобальной модели земной системы мирового уровня для исследовательских целей и сценарного прогнозирования климатических изменений, повышение точности климатических моделей и надежности климатических прогнозов за счет средств резервного фонда Правительства Российской Федерации</w:t>
      </w:r>
    </w:p>
    <w:p w:rsidR="00910F89" w:rsidRPr="00843E9C" w:rsidRDefault="00910F89" w:rsidP="00910F89">
      <w:pPr>
        <w:spacing w:before="0" w:after="40"/>
        <w:ind w:firstLine="709"/>
        <w:contextualSpacing w:val="0"/>
        <w:jc w:val="both"/>
        <w:rPr>
          <w:rFonts w:cstheme="minorBidi"/>
          <w:sz w:val="28"/>
        </w:rPr>
      </w:pPr>
      <w:r w:rsidRPr="00843E9C">
        <w:rPr>
          <w:rFonts w:cstheme="minorBidi"/>
          <w:sz w:val="28"/>
        </w:rPr>
        <w:t xml:space="preserve">По данному направлению расходов отражаются расходы федерального бюджета, связанные с разработкой глобальной модели земной системы мирового уровня для исследовательских целей и сценарного прогнозирования климатических изменений, повышением точности климатических моделей и надежности </w:t>
      </w:r>
      <w:r w:rsidRPr="00843E9C">
        <w:rPr>
          <w:rFonts w:cstheme="minorBidi"/>
          <w:sz w:val="28"/>
        </w:rPr>
        <w:lastRenderedPageBreak/>
        <w:t>климатических прогнозов за счет средств резервного фонда Правительства Российской Федерации.</w:t>
      </w:r>
    </w:p>
    <w:p w:rsidR="00910F89" w:rsidRPr="00843E9C" w:rsidRDefault="00910F89" w:rsidP="00910F89">
      <w:pPr>
        <w:spacing w:before="0" w:after="40"/>
        <w:ind w:firstLine="709"/>
        <w:contextualSpacing w:val="0"/>
        <w:jc w:val="both"/>
        <w:rPr>
          <w:rFonts w:cstheme="minorBidi"/>
          <w:sz w:val="28"/>
        </w:rPr>
      </w:pPr>
      <w:r w:rsidRPr="00843E9C">
        <w:rPr>
          <w:rFonts w:cstheme="minorBidi"/>
          <w:sz w:val="28"/>
        </w:rPr>
        <w:t>96144 Разработка системы климатического и экологического мониторинга ключевых районов Мирового океана и морей Российской Федерации и региональных модельных систем, формирование ретроспективных анализов акваторий субполярной Северной Атлантики, северо-западной части Тихого океана и морей Российской Федерации за счет средств резервного фонда Правительства Российской Федерации</w:t>
      </w:r>
    </w:p>
    <w:p w:rsidR="00B803AB" w:rsidRPr="00843E9C" w:rsidRDefault="00910F89" w:rsidP="00910F89">
      <w:pPr>
        <w:spacing w:before="0" w:after="40"/>
        <w:ind w:firstLine="709"/>
        <w:contextualSpacing w:val="0"/>
        <w:jc w:val="both"/>
        <w:rPr>
          <w:rFonts w:cstheme="minorBidi"/>
          <w:sz w:val="28"/>
        </w:rPr>
      </w:pPr>
      <w:r w:rsidRPr="00843E9C">
        <w:rPr>
          <w:rFonts w:cstheme="minorBidi"/>
          <w:sz w:val="28"/>
        </w:rPr>
        <w:t xml:space="preserve">По данному направлению расходов отражаются расходы федерального бюджета, связанные с разработкой системы климатического и экологического мониторинга ключевых районов Мирового океана и морей Российской Федерации </w:t>
      </w:r>
      <w:r w:rsidR="00A65BD1" w:rsidRPr="00843E9C">
        <w:rPr>
          <w:rFonts w:cstheme="minorBidi"/>
          <w:sz w:val="28"/>
        </w:rPr>
        <w:t xml:space="preserve">                  </w:t>
      </w:r>
      <w:r w:rsidRPr="00843E9C">
        <w:rPr>
          <w:rFonts w:cstheme="minorBidi"/>
          <w:sz w:val="28"/>
        </w:rPr>
        <w:t xml:space="preserve">и региональных модельных систем, формированием ретроспективных анализов акваторий субполярной Северной Атлантики, северо-западной части Тихого океана </w:t>
      </w:r>
      <w:r w:rsidR="00A65BD1" w:rsidRPr="00843E9C">
        <w:rPr>
          <w:rFonts w:cstheme="minorBidi"/>
          <w:sz w:val="28"/>
        </w:rPr>
        <w:t xml:space="preserve">     </w:t>
      </w:r>
      <w:r w:rsidRPr="00843E9C">
        <w:rPr>
          <w:rFonts w:cstheme="minorBidi"/>
          <w:sz w:val="28"/>
        </w:rPr>
        <w:t>и морей Российской Федерации за счет средств резервного фонда Правительства Российской Федерации.".</w:t>
      </w:r>
    </w:p>
    <w:p w:rsidR="00CB7F2F" w:rsidRPr="00843E9C" w:rsidRDefault="00D44AC8" w:rsidP="00FA6376">
      <w:pPr>
        <w:tabs>
          <w:tab w:val="right" w:pos="567"/>
        </w:tabs>
        <w:spacing w:before="0" w:after="0"/>
        <w:ind w:firstLine="709"/>
        <w:contextualSpacing w:val="0"/>
        <w:jc w:val="both"/>
        <w:rPr>
          <w:sz w:val="28"/>
        </w:rPr>
      </w:pPr>
      <w:r w:rsidRPr="00843E9C">
        <w:rPr>
          <w:sz w:val="28"/>
        </w:rPr>
        <w:t>5</w:t>
      </w:r>
      <w:r w:rsidR="009E096D" w:rsidRPr="00843E9C">
        <w:rPr>
          <w:sz w:val="28"/>
        </w:rPr>
        <w:t xml:space="preserve">. </w:t>
      </w:r>
      <w:r w:rsidR="00CB7F2F" w:rsidRPr="00843E9C">
        <w:rPr>
          <w:sz w:val="28"/>
        </w:rPr>
        <w:t>Пункт 1 приложения № 17 дополнить направлением расходов следующего содержания:</w:t>
      </w:r>
    </w:p>
    <w:p w:rsidR="00CB7F2F" w:rsidRPr="00843E9C" w:rsidRDefault="00CB7F2F" w:rsidP="00CB7F2F">
      <w:pPr>
        <w:tabs>
          <w:tab w:val="right" w:pos="567"/>
        </w:tabs>
        <w:spacing w:before="0" w:after="0"/>
        <w:ind w:firstLine="709"/>
        <w:contextualSpacing w:val="0"/>
        <w:jc w:val="both"/>
        <w:rPr>
          <w:sz w:val="28"/>
        </w:rPr>
      </w:pPr>
      <w:r w:rsidRPr="00843E9C">
        <w:rPr>
          <w:sz w:val="28"/>
        </w:rPr>
        <w:t>"09100 Выполнение работ по содействию федеральным органам исполнительной власти и их подведомственным организациям, выполняющим функции технического заказчика, в поиске, подборе и трудоустройстве специалистов в области цифровой трансформации</w:t>
      </w:r>
    </w:p>
    <w:p w:rsidR="00CB7F2F" w:rsidRPr="00843E9C" w:rsidRDefault="00CB7F2F" w:rsidP="00CB7F2F">
      <w:pPr>
        <w:tabs>
          <w:tab w:val="right" w:pos="567"/>
        </w:tabs>
        <w:spacing w:before="0" w:after="0"/>
        <w:ind w:firstLine="709"/>
        <w:contextualSpacing w:val="0"/>
        <w:jc w:val="both"/>
        <w:rPr>
          <w:sz w:val="28"/>
        </w:rPr>
      </w:pPr>
      <w:r w:rsidRPr="00843E9C">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выполнение работ по содействию федеральным органам исполнительной власти и их подведомственным организациям, выполняющим функции технического заказчика, в поиске, подборе </w:t>
      </w:r>
      <w:r w:rsidR="00811F5F" w:rsidRPr="00843E9C">
        <w:rPr>
          <w:sz w:val="28"/>
        </w:rPr>
        <w:t xml:space="preserve">                                         </w:t>
      </w:r>
      <w:r w:rsidRPr="00843E9C">
        <w:rPr>
          <w:sz w:val="28"/>
        </w:rPr>
        <w:t>и трудоустройстве специалистов в области цифровой трансформации;".</w:t>
      </w:r>
    </w:p>
    <w:p w:rsidR="00BA7A84" w:rsidRPr="00843E9C" w:rsidRDefault="00CB7F2F" w:rsidP="00FA6376">
      <w:pPr>
        <w:tabs>
          <w:tab w:val="right" w:pos="567"/>
        </w:tabs>
        <w:spacing w:before="0" w:after="0"/>
        <w:ind w:firstLine="709"/>
        <w:contextualSpacing w:val="0"/>
        <w:jc w:val="both"/>
        <w:rPr>
          <w:sz w:val="28"/>
        </w:rPr>
      </w:pPr>
      <w:r w:rsidRPr="00843E9C">
        <w:rPr>
          <w:sz w:val="28"/>
        </w:rPr>
        <w:t xml:space="preserve">6. </w:t>
      </w:r>
      <w:r w:rsidR="00BA7A84" w:rsidRPr="00843E9C">
        <w:rPr>
          <w:sz w:val="28"/>
        </w:rPr>
        <w:t>В приложении № 18:</w:t>
      </w:r>
    </w:p>
    <w:p w:rsidR="00F13408" w:rsidRPr="00843E9C" w:rsidRDefault="004C0FAE" w:rsidP="00FA6376">
      <w:pPr>
        <w:tabs>
          <w:tab w:val="right" w:pos="567"/>
        </w:tabs>
        <w:spacing w:before="0" w:after="0"/>
        <w:ind w:firstLine="709"/>
        <w:contextualSpacing w:val="0"/>
        <w:jc w:val="both"/>
        <w:rPr>
          <w:sz w:val="28"/>
        </w:rPr>
      </w:pPr>
      <w:r>
        <w:rPr>
          <w:sz w:val="28"/>
        </w:rPr>
        <w:t>6.</w:t>
      </w:r>
      <w:r w:rsidR="00BA7A84" w:rsidRPr="00843E9C">
        <w:rPr>
          <w:sz w:val="28"/>
        </w:rPr>
        <w:t xml:space="preserve">1.  </w:t>
      </w:r>
      <w:r w:rsidR="000F32AC" w:rsidRPr="00843E9C">
        <w:rPr>
          <w:sz w:val="28"/>
        </w:rPr>
        <w:t xml:space="preserve">В </w:t>
      </w:r>
      <w:r w:rsidR="000D116C" w:rsidRPr="00843E9C">
        <w:rPr>
          <w:sz w:val="28"/>
        </w:rPr>
        <w:t>п</w:t>
      </w:r>
      <w:r w:rsidR="00FA6376" w:rsidRPr="00843E9C">
        <w:rPr>
          <w:sz w:val="28"/>
        </w:rPr>
        <w:t>ункт</w:t>
      </w:r>
      <w:r w:rsidR="000D116C" w:rsidRPr="00843E9C">
        <w:rPr>
          <w:sz w:val="28"/>
        </w:rPr>
        <w:t>е</w:t>
      </w:r>
      <w:r w:rsidR="00FA6376" w:rsidRPr="00843E9C">
        <w:rPr>
          <w:sz w:val="28"/>
        </w:rPr>
        <w:t xml:space="preserve"> 1</w:t>
      </w:r>
      <w:r w:rsidR="009C2597" w:rsidRPr="00843E9C">
        <w:rPr>
          <w:sz w:val="28"/>
        </w:rPr>
        <w:t xml:space="preserve"> </w:t>
      </w:r>
      <w:r w:rsidR="00976CDF" w:rsidRPr="00843E9C">
        <w:rPr>
          <w:sz w:val="28"/>
        </w:rPr>
        <w:t xml:space="preserve">направление расходов "77200 Разработка </w:t>
      </w:r>
      <w:proofErr w:type="spellStart"/>
      <w:r w:rsidR="00976CDF" w:rsidRPr="00843E9C">
        <w:rPr>
          <w:sz w:val="28"/>
        </w:rPr>
        <w:t>аванпроекта</w:t>
      </w:r>
      <w:proofErr w:type="spellEnd"/>
      <w:r w:rsidR="00976CDF" w:rsidRPr="00843E9C">
        <w:rPr>
          <w:sz w:val="28"/>
        </w:rPr>
        <w:t xml:space="preserve"> создания комплексной системы защиты информации домена "Наука" на единой цифровой платформе Российской Федерации "</w:t>
      </w:r>
      <w:proofErr w:type="spellStart"/>
      <w:r w:rsidR="00976CDF" w:rsidRPr="00843E9C">
        <w:rPr>
          <w:sz w:val="28"/>
        </w:rPr>
        <w:t>ГосТех</w:t>
      </w:r>
      <w:proofErr w:type="spellEnd"/>
      <w:r w:rsidR="00976CDF" w:rsidRPr="00843E9C">
        <w:rPr>
          <w:sz w:val="28"/>
        </w:rPr>
        <w:t xml:space="preserve">", федеральной государственной </w:t>
      </w:r>
      <w:r w:rsidR="00976CDF" w:rsidRPr="00843E9C">
        <w:rPr>
          <w:sz w:val="28"/>
        </w:rPr>
        <w:lastRenderedPageBreak/>
        <w:t xml:space="preserve">информационно-аналитической системы "Единая система управления государственным имуществом" и государственной информационной системы "Единая цифровая платформа "Физическая культура и спорт", размещенных </w:t>
      </w:r>
      <w:r w:rsidR="000F32AC" w:rsidRPr="00843E9C">
        <w:rPr>
          <w:sz w:val="28"/>
        </w:rPr>
        <w:t xml:space="preserve">                        </w:t>
      </w:r>
      <w:r w:rsidR="00976CDF" w:rsidRPr="00843E9C">
        <w:rPr>
          <w:sz w:val="28"/>
        </w:rPr>
        <w:t>на единой цифровой платформе Российской Федерации "</w:t>
      </w:r>
      <w:proofErr w:type="spellStart"/>
      <w:r w:rsidR="00976CDF" w:rsidRPr="00843E9C">
        <w:rPr>
          <w:sz w:val="28"/>
        </w:rPr>
        <w:t>ГосТех</w:t>
      </w:r>
      <w:proofErr w:type="spellEnd"/>
      <w:r w:rsidR="00976CDF" w:rsidRPr="00843E9C">
        <w:rPr>
          <w:sz w:val="28"/>
        </w:rPr>
        <w:t xml:space="preserve">" изложить </w:t>
      </w:r>
      <w:r w:rsidR="000F32AC" w:rsidRPr="00843E9C">
        <w:rPr>
          <w:sz w:val="28"/>
        </w:rPr>
        <w:t xml:space="preserve">                     </w:t>
      </w:r>
      <w:r w:rsidR="00976CDF" w:rsidRPr="00843E9C">
        <w:rPr>
          <w:sz w:val="28"/>
        </w:rPr>
        <w:t xml:space="preserve">в следующей редакции: </w:t>
      </w:r>
    </w:p>
    <w:p w:rsidR="00976CDF" w:rsidRPr="00843E9C" w:rsidRDefault="00F13408" w:rsidP="00976CDF">
      <w:pPr>
        <w:spacing w:after="10"/>
        <w:ind w:firstLine="709"/>
        <w:jc w:val="both"/>
        <w:rPr>
          <w:sz w:val="28"/>
        </w:rPr>
      </w:pPr>
      <w:r w:rsidRPr="00843E9C">
        <w:rPr>
          <w:sz w:val="28"/>
        </w:rPr>
        <w:t>"</w:t>
      </w:r>
      <w:r w:rsidR="00976CDF" w:rsidRPr="00843E9C">
        <w:rPr>
          <w:sz w:val="28"/>
        </w:rPr>
        <w:t xml:space="preserve">77200 Разработка </w:t>
      </w:r>
      <w:proofErr w:type="spellStart"/>
      <w:r w:rsidR="00976CDF" w:rsidRPr="00843E9C">
        <w:rPr>
          <w:sz w:val="28"/>
        </w:rPr>
        <w:t>технорабочего</w:t>
      </w:r>
      <w:proofErr w:type="spellEnd"/>
      <w:r w:rsidR="00976CDF" w:rsidRPr="00843E9C">
        <w:rPr>
          <w:sz w:val="28"/>
        </w:rPr>
        <w:t xml:space="preserve"> проекта комплексной системы защиты информации единой цифровой платформы Российской Федерации "</w:t>
      </w:r>
      <w:proofErr w:type="spellStart"/>
      <w:r w:rsidR="00976CDF" w:rsidRPr="00843E9C">
        <w:rPr>
          <w:sz w:val="28"/>
        </w:rPr>
        <w:t>ГосТех</w:t>
      </w:r>
      <w:proofErr w:type="spellEnd"/>
      <w:r w:rsidR="00976CDF" w:rsidRPr="00843E9C">
        <w:rPr>
          <w:sz w:val="28"/>
        </w:rPr>
        <w:t xml:space="preserve">" </w:t>
      </w:r>
      <w:r w:rsidR="00EC26AB" w:rsidRPr="00843E9C">
        <w:rPr>
          <w:sz w:val="28"/>
        </w:rPr>
        <w:t xml:space="preserve">                             </w:t>
      </w:r>
      <w:r w:rsidR="00976CDF" w:rsidRPr="00843E9C">
        <w:rPr>
          <w:sz w:val="28"/>
        </w:rPr>
        <w:t xml:space="preserve">в </w:t>
      </w:r>
      <w:proofErr w:type="spellStart"/>
      <w:r w:rsidR="00976CDF" w:rsidRPr="00843E9C">
        <w:rPr>
          <w:sz w:val="28"/>
        </w:rPr>
        <w:t>мультитенантном</w:t>
      </w:r>
      <w:proofErr w:type="spellEnd"/>
      <w:r w:rsidR="00976CDF" w:rsidRPr="00843E9C">
        <w:rPr>
          <w:sz w:val="28"/>
        </w:rPr>
        <w:t xml:space="preserve"> исполнении</w:t>
      </w:r>
    </w:p>
    <w:p w:rsidR="00BA7A84" w:rsidRPr="00843E9C" w:rsidRDefault="00976CDF" w:rsidP="00976CDF">
      <w:pPr>
        <w:spacing w:after="10"/>
        <w:ind w:firstLine="709"/>
        <w:jc w:val="both"/>
        <w:rPr>
          <w:sz w:val="28"/>
        </w:rPr>
      </w:pPr>
      <w:r w:rsidRPr="00843E9C">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w:t>
      </w:r>
      <w:proofErr w:type="spellStart"/>
      <w:r w:rsidRPr="00843E9C">
        <w:rPr>
          <w:sz w:val="28"/>
        </w:rPr>
        <w:t>технорабочего</w:t>
      </w:r>
      <w:proofErr w:type="spellEnd"/>
      <w:r w:rsidRPr="00843E9C">
        <w:rPr>
          <w:sz w:val="28"/>
        </w:rPr>
        <w:t xml:space="preserve"> проекта комплексной системы защиты информации единой цифровой платформы Российской Федерации "</w:t>
      </w:r>
      <w:proofErr w:type="spellStart"/>
      <w:r w:rsidRPr="00843E9C">
        <w:rPr>
          <w:sz w:val="28"/>
        </w:rPr>
        <w:t>ГосТех</w:t>
      </w:r>
      <w:proofErr w:type="spellEnd"/>
      <w:r w:rsidRPr="00843E9C">
        <w:rPr>
          <w:sz w:val="28"/>
        </w:rPr>
        <w:t xml:space="preserve">" в </w:t>
      </w:r>
      <w:proofErr w:type="spellStart"/>
      <w:r w:rsidRPr="00843E9C">
        <w:rPr>
          <w:sz w:val="28"/>
        </w:rPr>
        <w:t>мультитенантном</w:t>
      </w:r>
      <w:proofErr w:type="spellEnd"/>
      <w:r w:rsidRPr="00843E9C">
        <w:rPr>
          <w:sz w:val="28"/>
        </w:rPr>
        <w:t xml:space="preserve"> исполнении</w:t>
      </w:r>
      <w:r w:rsidR="005A6CB8" w:rsidRPr="00843E9C">
        <w:rPr>
          <w:sz w:val="28"/>
        </w:rPr>
        <w:t>;</w:t>
      </w:r>
      <w:r w:rsidR="00F13408" w:rsidRPr="00843E9C">
        <w:rPr>
          <w:sz w:val="28"/>
        </w:rPr>
        <w:t>"</w:t>
      </w:r>
      <w:r w:rsidR="00BA7A84" w:rsidRPr="00843E9C">
        <w:rPr>
          <w:sz w:val="28"/>
        </w:rPr>
        <w:t>;</w:t>
      </w:r>
    </w:p>
    <w:p w:rsidR="00BA7A84" w:rsidRPr="00843E9C" w:rsidRDefault="00CB7F2F" w:rsidP="00976CDF">
      <w:pPr>
        <w:spacing w:after="10"/>
        <w:ind w:firstLine="709"/>
        <w:jc w:val="both"/>
        <w:rPr>
          <w:sz w:val="28"/>
        </w:rPr>
      </w:pPr>
      <w:r w:rsidRPr="00843E9C">
        <w:rPr>
          <w:sz w:val="28"/>
        </w:rPr>
        <w:t>6</w:t>
      </w:r>
      <w:r w:rsidR="00BA7A84" w:rsidRPr="00843E9C">
        <w:rPr>
          <w:sz w:val="28"/>
        </w:rPr>
        <w:t xml:space="preserve">.2. Пункт 2 дополнить </w:t>
      </w:r>
      <w:r w:rsidR="002D79FC" w:rsidRPr="00843E9C">
        <w:rPr>
          <w:sz w:val="28"/>
        </w:rPr>
        <w:t xml:space="preserve">направлениями </w:t>
      </w:r>
      <w:r w:rsidR="00BA7A84" w:rsidRPr="00843E9C">
        <w:rPr>
          <w:sz w:val="28"/>
        </w:rPr>
        <w:t>расходов следующего содержания:</w:t>
      </w:r>
    </w:p>
    <w:p w:rsidR="00BA7A84" w:rsidRPr="00843E9C" w:rsidRDefault="00BA7A84" w:rsidP="00BA7A84">
      <w:pPr>
        <w:spacing w:after="10"/>
        <w:ind w:firstLine="709"/>
        <w:jc w:val="both"/>
        <w:rPr>
          <w:sz w:val="28"/>
        </w:rPr>
      </w:pPr>
      <w:r w:rsidRPr="00843E9C">
        <w:rPr>
          <w:sz w:val="28"/>
        </w:rPr>
        <w:t xml:space="preserve">"60773 Создание, обеспечение функционирования и развития системы обеспечения соблюдения операторами связи требований при оказании услуг связи </w:t>
      </w:r>
      <w:r w:rsidR="000F32AC" w:rsidRPr="00843E9C">
        <w:rPr>
          <w:sz w:val="28"/>
        </w:rPr>
        <w:t xml:space="preserve">                </w:t>
      </w:r>
      <w:r w:rsidRPr="00843E9C">
        <w:rPr>
          <w:sz w:val="28"/>
        </w:rPr>
        <w:t>и услуг по пропуску трафика в сети связи общего пользования</w:t>
      </w:r>
    </w:p>
    <w:p w:rsidR="002D79FC" w:rsidRPr="00843E9C" w:rsidRDefault="00BA7A84" w:rsidP="00BA7A84">
      <w:pPr>
        <w:spacing w:after="10"/>
        <w:ind w:firstLine="709"/>
        <w:jc w:val="both"/>
        <w:rPr>
          <w:sz w:val="28"/>
        </w:rPr>
      </w:pPr>
      <w:r w:rsidRPr="00843E9C">
        <w:rPr>
          <w:sz w:val="28"/>
        </w:rPr>
        <w:t xml:space="preserve"> 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обеспечение функционирования </w:t>
      </w:r>
      <w:r w:rsidR="000F32AC" w:rsidRPr="00843E9C">
        <w:rPr>
          <w:sz w:val="28"/>
        </w:rPr>
        <w:t xml:space="preserve">                           </w:t>
      </w:r>
      <w:r w:rsidRPr="00843E9C">
        <w:rPr>
          <w:sz w:val="28"/>
        </w:rPr>
        <w:t>и развития системы обеспечения соблюдения операторами связи требований при оказании услуг связи и услуг по пропуску трафика в сети связи общего пользования;"</w:t>
      </w:r>
      <w:r w:rsidR="002D79FC" w:rsidRPr="00843E9C">
        <w:rPr>
          <w:sz w:val="28"/>
        </w:rPr>
        <w:t>;</w:t>
      </w:r>
    </w:p>
    <w:p w:rsidR="002D79FC" w:rsidRPr="00843E9C" w:rsidRDefault="002D79FC" w:rsidP="002D79FC">
      <w:pPr>
        <w:spacing w:after="10"/>
        <w:ind w:firstLine="709"/>
        <w:jc w:val="both"/>
        <w:rPr>
          <w:sz w:val="28"/>
        </w:rPr>
      </w:pPr>
      <w:r w:rsidRPr="00843E9C">
        <w:rPr>
          <w:sz w:val="28"/>
        </w:rPr>
        <w:t>"64490 Создание и обеспечение деятельности отраслевого центра компетенций по информационной безопасности в промышленности</w:t>
      </w:r>
    </w:p>
    <w:p w:rsidR="00F13408" w:rsidRPr="00843E9C" w:rsidRDefault="002D79FC" w:rsidP="002D79FC">
      <w:pPr>
        <w:spacing w:after="10"/>
        <w:ind w:firstLine="709"/>
        <w:jc w:val="both"/>
        <w:rPr>
          <w:sz w:val="28"/>
        </w:rPr>
      </w:pPr>
      <w:r w:rsidRPr="00843E9C">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создание </w:t>
      </w:r>
      <w:r w:rsidR="004D6CD6" w:rsidRPr="00843E9C">
        <w:rPr>
          <w:sz w:val="28"/>
        </w:rPr>
        <w:t xml:space="preserve">                                      </w:t>
      </w:r>
      <w:r w:rsidRPr="00843E9C">
        <w:rPr>
          <w:sz w:val="28"/>
        </w:rPr>
        <w:t>и обеспечение деятельности отраслевого центра компетенций по информационной безопасности в промышленности.".</w:t>
      </w:r>
    </w:p>
    <w:p w:rsidR="004D6CD6" w:rsidRPr="00843E9C" w:rsidRDefault="00CB7F2F" w:rsidP="001B2B96">
      <w:pPr>
        <w:spacing w:after="10"/>
        <w:ind w:firstLine="709"/>
        <w:jc w:val="both"/>
        <w:rPr>
          <w:sz w:val="28"/>
        </w:rPr>
      </w:pPr>
      <w:r w:rsidRPr="00843E9C">
        <w:rPr>
          <w:sz w:val="28"/>
        </w:rPr>
        <w:t>7</w:t>
      </w:r>
      <w:r w:rsidR="001B2B96" w:rsidRPr="00843E9C">
        <w:rPr>
          <w:sz w:val="28"/>
        </w:rPr>
        <w:t xml:space="preserve">. </w:t>
      </w:r>
      <w:r w:rsidR="004D6CD6" w:rsidRPr="00843E9C">
        <w:rPr>
          <w:sz w:val="28"/>
        </w:rPr>
        <w:t xml:space="preserve">В </w:t>
      </w:r>
      <w:r w:rsidR="001662FB" w:rsidRPr="00843E9C">
        <w:rPr>
          <w:sz w:val="28"/>
        </w:rPr>
        <w:t>приложени</w:t>
      </w:r>
      <w:r w:rsidR="004D6CD6" w:rsidRPr="00843E9C">
        <w:rPr>
          <w:sz w:val="28"/>
        </w:rPr>
        <w:t>и</w:t>
      </w:r>
      <w:r w:rsidR="001662FB" w:rsidRPr="00843E9C">
        <w:rPr>
          <w:sz w:val="28"/>
        </w:rPr>
        <w:t xml:space="preserve"> № 19</w:t>
      </w:r>
      <w:r w:rsidR="004D6CD6" w:rsidRPr="00843E9C">
        <w:rPr>
          <w:sz w:val="28"/>
        </w:rPr>
        <w:t>:</w:t>
      </w:r>
      <w:r w:rsidR="00021EF9" w:rsidRPr="00843E9C">
        <w:rPr>
          <w:sz w:val="28"/>
        </w:rPr>
        <w:t xml:space="preserve"> </w:t>
      </w:r>
    </w:p>
    <w:p w:rsidR="00021EF9" w:rsidRPr="00843E9C" w:rsidRDefault="00CB7F2F" w:rsidP="001B2B96">
      <w:pPr>
        <w:spacing w:after="10"/>
        <w:ind w:firstLine="709"/>
        <w:jc w:val="both"/>
        <w:rPr>
          <w:sz w:val="28"/>
        </w:rPr>
      </w:pPr>
      <w:r w:rsidRPr="00843E9C">
        <w:rPr>
          <w:sz w:val="28"/>
        </w:rPr>
        <w:lastRenderedPageBreak/>
        <w:t>7</w:t>
      </w:r>
      <w:r w:rsidR="004D6CD6" w:rsidRPr="00843E9C">
        <w:rPr>
          <w:sz w:val="28"/>
        </w:rPr>
        <w:t xml:space="preserve">.1. Пункт 1 </w:t>
      </w:r>
      <w:r w:rsidR="00021EF9" w:rsidRPr="00843E9C">
        <w:rPr>
          <w:sz w:val="28"/>
        </w:rPr>
        <w:t>дополнить направлени</w:t>
      </w:r>
      <w:r w:rsidR="001F6CDD" w:rsidRPr="00843E9C">
        <w:rPr>
          <w:sz w:val="28"/>
        </w:rPr>
        <w:t>ем</w:t>
      </w:r>
      <w:r w:rsidR="00021EF9" w:rsidRPr="00843E9C">
        <w:rPr>
          <w:sz w:val="28"/>
        </w:rPr>
        <w:t xml:space="preserve"> расходов следующего содержания:</w:t>
      </w:r>
    </w:p>
    <w:p w:rsidR="004A25C4" w:rsidRPr="00843E9C" w:rsidRDefault="001F6CDD" w:rsidP="004A25C4">
      <w:pPr>
        <w:spacing w:before="0" w:after="10"/>
        <w:ind w:firstLine="709"/>
        <w:contextualSpacing w:val="0"/>
        <w:jc w:val="both"/>
        <w:rPr>
          <w:rFonts w:eastAsia="Calibri"/>
          <w:sz w:val="28"/>
        </w:rPr>
      </w:pPr>
      <w:r w:rsidRPr="00843E9C">
        <w:rPr>
          <w:rFonts w:eastAsia="Calibri"/>
          <w:sz w:val="28"/>
        </w:rPr>
        <w:t>"</w:t>
      </w:r>
      <w:r w:rsidR="004A25C4" w:rsidRPr="00843E9C">
        <w:rPr>
          <w:rFonts w:eastAsia="Calibri"/>
          <w:sz w:val="28"/>
        </w:rPr>
        <w:t xml:space="preserve">17800 Создание и обеспечение функционирования центра компетенций </w:t>
      </w:r>
      <w:r w:rsidR="00EC26AB" w:rsidRPr="00843E9C">
        <w:rPr>
          <w:rFonts w:eastAsia="Calibri"/>
          <w:sz w:val="28"/>
        </w:rPr>
        <w:t xml:space="preserve">                    </w:t>
      </w:r>
      <w:r w:rsidR="004A25C4" w:rsidRPr="00843E9C">
        <w:rPr>
          <w:rFonts w:eastAsia="Calibri"/>
          <w:sz w:val="28"/>
        </w:rPr>
        <w:t xml:space="preserve">по </w:t>
      </w:r>
      <w:proofErr w:type="spellStart"/>
      <w:r w:rsidR="004A25C4" w:rsidRPr="00843E9C">
        <w:rPr>
          <w:rFonts w:eastAsia="Calibri"/>
          <w:sz w:val="28"/>
        </w:rPr>
        <w:t>импортозамещению</w:t>
      </w:r>
      <w:proofErr w:type="spellEnd"/>
      <w:r w:rsidR="004A25C4" w:rsidRPr="00843E9C">
        <w:rPr>
          <w:rFonts w:eastAsia="Calibri"/>
          <w:sz w:val="28"/>
        </w:rPr>
        <w:t xml:space="preserve"> программного обеспечения и инфраструктурных решений</w:t>
      </w:r>
    </w:p>
    <w:p w:rsidR="004A25C4" w:rsidRPr="00843E9C" w:rsidRDefault="004A25C4" w:rsidP="000D116C">
      <w:pPr>
        <w:spacing w:before="0" w:after="10"/>
        <w:ind w:firstLine="709"/>
        <w:contextualSpacing w:val="0"/>
        <w:jc w:val="both"/>
        <w:rPr>
          <w:rFonts w:eastAsia="Calibri"/>
          <w:sz w:val="28"/>
        </w:rPr>
      </w:pPr>
      <w:r w:rsidRPr="00843E9C">
        <w:rPr>
          <w:rFonts w:eastAsia="Calibri"/>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обеспечение функционирования центра компетенций по </w:t>
      </w:r>
      <w:proofErr w:type="spellStart"/>
      <w:r w:rsidRPr="00843E9C">
        <w:rPr>
          <w:rFonts w:eastAsia="Calibri"/>
          <w:sz w:val="28"/>
        </w:rPr>
        <w:t>импортозамещению</w:t>
      </w:r>
      <w:proofErr w:type="spellEnd"/>
      <w:r w:rsidRPr="00843E9C">
        <w:rPr>
          <w:rFonts w:eastAsia="Calibri"/>
          <w:sz w:val="28"/>
        </w:rPr>
        <w:t xml:space="preserve"> программного обеспечения </w:t>
      </w:r>
      <w:r w:rsidR="000F32AC" w:rsidRPr="00843E9C">
        <w:rPr>
          <w:rFonts w:eastAsia="Calibri"/>
          <w:sz w:val="28"/>
        </w:rPr>
        <w:t xml:space="preserve">                                                   </w:t>
      </w:r>
      <w:r w:rsidRPr="00843E9C">
        <w:rPr>
          <w:rFonts w:eastAsia="Calibri"/>
          <w:sz w:val="28"/>
        </w:rPr>
        <w:t>и инфраструктурных решений;</w:t>
      </w:r>
      <w:r w:rsidR="00943B58" w:rsidRPr="00843E9C">
        <w:rPr>
          <w:rFonts w:eastAsia="Calibri"/>
          <w:sz w:val="28"/>
        </w:rPr>
        <w:t>".</w:t>
      </w:r>
    </w:p>
    <w:p w:rsidR="004D6CD6" w:rsidRPr="00843E9C" w:rsidRDefault="00CB7F2F" w:rsidP="000D116C">
      <w:pPr>
        <w:spacing w:before="0" w:after="10"/>
        <w:ind w:firstLine="709"/>
        <w:contextualSpacing w:val="0"/>
        <w:jc w:val="both"/>
        <w:rPr>
          <w:rFonts w:eastAsia="Calibri"/>
          <w:sz w:val="28"/>
        </w:rPr>
      </w:pPr>
      <w:r w:rsidRPr="00843E9C">
        <w:rPr>
          <w:rFonts w:eastAsia="Calibri"/>
          <w:sz w:val="28"/>
        </w:rPr>
        <w:t>7</w:t>
      </w:r>
      <w:r w:rsidR="004D6CD6" w:rsidRPr="00843E9C">
        <w:rPr>
          <w:rFonts w:eastAsia="Calibri"/>
          <w:sz w:val="28"/>
        </w:rPr>
        <w:t>.2. Пункт 2 дополнить направлением расходов следующего содержания:</w:t>
      </w:r>
    </w:p>
    <w:p w:rsidR="004D6CD6" w:rsidRPr="00843E9C" w:rsidRDefault="004D6CD6" w:rsidP="004D6CD6">
      <w:pPr>
        <w:spacing w:before="0" w:after="10"/>
        <w:ind w:firstLine="709"/>
        <w:contextualSpacing w:val="0"/>
        <w:jc w:val="both"/>
        <w:rPr>
          <w:rFonts w:eastAsia="Calibri"/>
          <w:sz w:val="28"/>
        </w:rPr>
      </w:pPr>
      <w:r w:rsidRPr="00843E9C">
        <w:rPr>
          <w:rFonts w:eastAsia="Calibri"/>
          <w:sz w:val="28"/>
        </w:rPr>
        <w:t xml:space="preserve">"66860 Осуществление автономной некоммерческой организацией "Центр компетенций по </w:t>
      </w:r>
      <w:proofErr w:type="spellStart"/>
      <w:r w:rsidRPr="00843E9C">
        <w:rPr>
          <w:rFonts w:eastAsia="Calibri"/>
          <w:sz w:val="28"/>
        </w:rPr>
        <w:t>импортозамещению</w:t>
      </w:r>
      <w:proofErr w:type="spellEnd"/>
      <w:r w:rsidRPr="00843E9C">
        <w:rPr>
          <w:rFonts w:eastAsia="Calibri"/>
          <w:sz w:val="28"/>
        </w:rPr>
        <w:t xml:space="preserve"> в сфере информационно-коммуникационных технологий" поддерживающих работ, предусмотренных "дорожной картой" развития высокотехнологической области "Новые производственные технологии"</w:t>
      </w:r>
    </w:p>
    <w:p w:rsidR="004D6CD6" w:rsidRPr="00843E9C" w:rsidRDefault="004D6CD6" w:rsidP="004D6CD6">
      <w:pPr>
        <w:spacing w:before="0" w:after="10"/>
        <w:ind w:firstLine="709"/>
        <w:contextualSpacing w:val="0"/>
        <w:jc w:val="both"/>
        <w:rPr>
          <w:rFonts w:eastAsia="Calibri"/>
          <w:sz w:val="28"/>
        </w:rPr>
      </w:pPr>
      <w:r w:rsidRPr="00843E9C">
        <w:rPr>
          <w:rFonts w:eastAsia="Calibri"/>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осуществление автономной некоммерческой организацией "Центр компетенций                                            по </w:t>
      </w:r>
      <w:proofErr w:type="spellStart"/>
      <w:r w:rsidRPr="00843E9C">
        <w:rPr>
          <w:rFonts w:eastAsia="Calibri"/>
          <w:sz w:val="28"/>
        </w:rPr>
        <w:t>импортозамещению</w:t>
      </w:r>
      <w:proofErr w:type="spellEnd"/>
      <w:r w:rsidRPr="00843E9C">
        <w:rPr>
          <w:rFonts w:eastAsia="Calibri"/>
          <w:sz w:val="28"/>
        </w:rPr>
        <w:t xml:space="preserve"> в сфере информационно-коммуникационных технологий" поддерживающих работ, предусмотренных "дорожной картой" развития высокотехнологической области "Новые производственные технологии".".</w:t>
      </w:r>
    </w:p>
    <w:p w:rsidR="00A87380" w:rsidRPr="00843E9C" w:rsidRDefault="00CB7F2F" w:rsidP="00ED7CFE">
      <w:pPr>
        <w:tabs>
          <w:tab w:val="center" w:pos="4677"/>
          <w:tab w:val="right" w:pos="9355"/>
        </w:tabs>
        <w:spacing w:before="0" w:after="0"/>
        <w:ind w:firstLine="709"/>
        <w:contextualSpacing w:val="0"/>
        <w:jc w:val="both"/>
        <w:rPr>
          <w:sz w:val="28"/>
        </w:rPr>
      </w:pPr>
      <w:r w:rsidRPr="00843E9C">
        <w:rPr>
          <w:sz w:val="28"/>
        </w:rPr>
        <w:t>8</w:t>
      </w:r>
      <w:r w:rsidR="001F6CDD" w:rsidRPr="00843E9C">
        <w:rPr>
          <w:sz w:val="28"/>
        </w:rPr>
        <w:t>.</w:t>
      </w:r>
      <w:r w:rsidR="000D116C" w:rsidRPr="00843E9C">
        <w:rPr>
          <w:sz w:val="28"/>
        </w:rPr>
        <w:t xml:space="preserve"> </w:t>
      </w:r>
      <w:r w:rsidR="001F6CDD" w:rsidRPr="00843E9C">
        <w:rPr>
          <w:sz w:val="28"/>
        </w:rPr>
        <w:t xml:space="preserve">Пункт 1 </w:t>
      </w:r>
      <w:r w:rsidR="000D116C" w:rsidRPr="00843E9C">
        <w:rPr>
          <w:sz w:val="28"/>
        </w:rPr>
        <w:t xml:space="preserve">приложения № 20 </w:t>
      </w:r>
      <w:r w:rsidR="00A87380" w:rsidRPr="00843E9C">
        <w:rPr>
          <w:sz w:val="28"/>
        </w:rPr>
        <w:t xml:space="preserve">дополнить </w:t>
      </w:r>
      <w:r w:rsidR="00D15C37" w:rsidRPr="00843E9C">
        <w:rPr>
          <w:sz w:val="28"/>
        </w:rPr>
        <w:t xml:space="preserve">направлениями </w:t>
      </w:r>
      <w:r w:rsidR="00A87380" w:rsidRPr="00843E9C">
        <w:rPr>
          <w:sz w:val="28"/>
        </w:rPr>
        <w:t>расходов следующего содержания:</w:t>
      </w:r>
    </w:p>
    <w:p w:rsidR="00D15C37" w:rsidRPr="00843E9C" w:rsidRDefault="00D15C37" w:rsidP="00D15C37">
      <w:pPr>
        <w:tabs>
          <w:tab w:val="center" w:pos="4677"/>
          <w:tab w:val="right" w:pos="9355"/>
        </w:tabs>
        <w:spacing w:before="0" w:after="0"/>
        <w:ind w:firstLine="709"/>
        <w:contextualSpacing w:val="0"/>
        <w:jc w:val="both"/>
        <w:rPr>
          <w:sz w:val="28"/>
        </w:rPr>
      </w:pPr>
      <w:r w:rsidRPr="00843E9C">
        <w:rPr>
          <w:sz w:val="28"/>
        </w:rPr>
        <w:t xml:space="preserve">"79300 Обеспечение развития информационной системы Федеральной службы по надзору в сфере связи, информационных технологий и массовых коммуникаций для оказания государственных услуг в электронном виде, в том числе </w:t>
      </w:r>
      <w:r w:rsidR="000F32AC" w:rsidRPr="00843E9C">
        <w:rPr>
          <w:sz w:val="28"/>
        </w:rPr>
        <w:t xml:space="preserve">                                   </w:t>
      </w:r>
      <w:r w:rsidRPr="00843E9C">
        <w:rPr>
          <w:sz w:val="28"/>
        </w:rPr>
        <w:t>с использованием федеральной государственной информационной системы "Единый портал государственных и муниципальных услуг (функций)"</w:t>
      </w:r>
    </w:p>
    <w:p w:rsidR="00D15C37" w:rsidRPr="00843E9C" w:rsidRDefault="00D15C37" w:rsidP="00D15C37">
      <w:pPr>
        <w:tabs>
          <w:tab w:val="center" w:pos="4677"/>
          <w:tab w:val="right" w:pos="9355"/>
        </w:tabs>
        <w:spacing w:before="0" w:after="0"/>
        <w:ind w:firstLine="709"/>
        <w:contextualSpacing w:val="0"/>
        <w:jc w:val="both"/>
        <w:rPr>
          <w:sz w:val="28"/>
        </w:rPr>
      </w:pPr>
      <w:r w:rsidRPr="00843E9C">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 информационной системы </w:t>
      </w:r>
      <w:r w:rsidRPr="00843E9C">
        <w:rPr>
          <w:sz w:val="28"/>
        </w:rPr>
        <w:lastRenderedPageBreak/>
        <w:t xml:space="preserve">Федеральной службы по надзору в сфере связи, информационных технологий </w:t>
      </w:r>
      <w:r w:rsidR="000F32AC" w:rsidRPr="00843E9C">
        <w:rPr>
          <w:sz w:val="28"/>
        </w:rPr>
        <w:t xml:space="preserve">                           </w:t>
      </w:r>
      <w:r w:rsidRPr="00843E9C">
        <w:rPr>
          <w:sz w:val="28"/>
        </w:rPr>
        <w:t>и массовых коммуникаций для оказания государственных услуг в электронном виде,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A91563" w:rsidRPr="00843E9C" w:rsidRDefault="00A91563" w:rsidP="00A91563">
      <w:pPr>
        <w:tabs>
          <w:tab w:val="center" w:pos="4677"/>
          <w:tab w:val="right" w:pos="9355"/>
        </w:tabs>
        <w:spacing w:before="0" w:after="0"/>
        <w:ind w:firstLine="709"/>
        <w:contextualSpacing w:val="0"/>
        <w:jc w:val="both"/>
        <w:rPr>
          <w:sz w:val="28"/>
        </w:rPr>
      </w:pPr>
      <w:r w:rsidRPr="00843E9C">
        <w:rPr>
          <w:sz w:val="28"/>
        </w:rPr>
        <w:t xml:space="preserve">"81500 Обеспечение развития и сопровождения автоматизированной информационной системы Федеральной службы судебных приставов в части компонентов </w:t>
      </w:r>
      <w:proofErr w:type="spellStart"/>
      <w:r w:rsidRPr="00843E9C">
        <w:rPr>
          <w:sz w:val="28"/>
        </w:rPr>
        <w:t>суперсервиса</w:t>
      </w:r>
      <w:proofErr w:type="spellEnd"/>
      <w:r w:rsidRPr="00843E9C">
        <w:rPr>
          <w:sz w:val="28"/>
        </w:rPr>
        <w:t xml:space="preserve"> "Цифровое исполнительное производство"</w:t>
      </w:r>
    </w:p>
    <w:p w:rsidR="00A91563" w:rsidRPr="00843E9C" w:rsidRDefault="00A91563" w:rsidP="00B803AB">
      <w:pPr>
        <w:tabs>
          <w:tab w:val="center" w:pos="4677"/>
          <w:tab w:val="right" w:pos="9355"/>
        </w:tabs>
        <w:spacing w:before="0" w:after="0"/>
        <w:ind w:firstLine="709"/>
        <w:contextualSpacing w:val="0"/>
        <w:jc w:val="both"/>
        <w:rPr>
          <w:sz w:val="28"/>
        </w:rPr>
      </w:pPr>
      <w:r w:rsidRPr="00843E9C">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развития и сопровождения автоматизированной информационной системы Федеральной службы судебных приставов в части компонентов </w:t>
      </w:r>
      <w:proofErr w:type="spellStart"/>
      <w:r w:rsidRPr="00843E9C">
        <w:rPr>
          <w:sz w:val="28"/>
        </w:rPr>
        <w:t>суперсервиса</w:t>
      </w:r>
      <w:proofErr w:type="spellEnd"/>
      <w:r w:rsidRPr="00843E9C">
        <w:rPr>
          <w:sz w:val="28"/>
        </w:rPr>
        <w:t xml:space="preserve"> "Цифровое исполнительное производство";</w:t>
      </w:r>
      <w:r w:rsidR="00B803AB" w:rsidRPr="00843E9C">
        <w:rPr>
          <w:sz w:val="28"/>
        </w:rPr>
        <w:t>".</w:t>
      </w:r>
    </w:p>
    <w:p w:rsidR="00AD15E4" w:rsidRPr="00843E9C" w:rsidRDefault="00CB7F2F" w:rsidP="00AD15E4">
      <w:pPr>
        <w:tabs>
          <w:tab w:val="center" w:pos="4677"/>
          <w:tab w:val="right" w:pos="9355"/>
        </w:tabs>
        <w:spacing w:before="0" w:after="0"/>
        <w:ind w:firstLine="709"/>
        <w:contextualSpacing w:val="0"/>
        <w:jc w:val="both"/>
        <w:rPr>
          <w:sz w:val="28"/>
        </w:rPr>
      </w:pPr>
      <w:r w:rsidRPr="00843E9C">
        <w:rPr>
          <w:sz w:val="28"/>
        </w:rPr>
        <w:t>9</w:t>
      </w:r>
      <w:r w:rsidR="00ED7CFE" w:rsidRPr="00843E9C">
        <w:rPr>
          <w:sz w:val="28"/>
        </w:rPr>
        <w:t xml:space="preserve">. </w:t>
      </w:r>
      <w:r w:rsidR="00AD15E4" w:rsidRPr="00843E9C">
        <w:rPr>
          <w:sz w:val="28"/>
        </w:rPr>
        <w:t xml:space="preserve">Пункт </w:t>
      </w:r>
      <w:r w:rsidR="00D16961" w:rsidRPr="00843E9C">
        <w:rPr>
          <w:sz w:val="28"/>
        </w:rPr>
        <w:t>2</w:t>
      </w:r>
      <w:r w:rsidR="00AD15E4" w:rsidRPr="00843E9C">
        <w:rPr>
          <w:sz w:val="28"/>
        </w:rPr>
        <w:t xml:space="preserve"> приложения № 21 дополнить направлением расходов следующего содержания:</w:t>
      </w:r>
    </w:p>
    <w:p w:rsidR="00375611" w:rsidRPr="00843E9C" w:rsidRDefault="00375611" w:rsidP="00375611">
      <w:pPr>
        <w:tabs>
          <w:tab w:val="center" w:pos="4677"/>
          <w:tab w:val="right" w:pos="9355"/>
        </w:tabs>
        <w:spacing w:before="0" w:after="0"/>
        <w:ind w:firstLine="709"/>
        <w:contextualSpacing w:val="0"/>
        <w:jc w:val="both"/>
        <w:rPr>
          <w:sz w:val="28"/>
        </w:rPr>
      </w:pPr>
      <w:r w:rsidRPr="00843E9C">
        <w:rPr>
          <w:sz w:val="28"/>
        </w:rPr>
        <w:t>"62381 Государственная поддержка Образовательного Фонда "Талант и успех" на проведение мероприятий по формированию школьниками проектов в области искусственного интеллекта</w:t>
      </w:r>
    </w:p>
    <w:p w:rsidR="00375611" w:rsidRPr="00843E9C" w:rsidRDefault="00375611" w:rsidP="00375611">
      <w:pPr>
        <w:tabs>
          <w:tab w:val="center" w:pos="4677"/>
          <w:tab w:val="right" w:pos="9355"/>
        </w:tabs>
        <w:spacing w:before="0" w:after="0"/>
        <w:ind w:firstLine="709"/>
        <w:contextualSpacing w:val="0"/>
        <w:jc w:val="both"/>
        <w:rPr>
          <w:sz w:val="28"/>
        </w:rPr>
      </w:pPr>
      <w:r w:rsidRPr="00843E9C">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Образовательного Фонда "Талант и успех" на проведение мероприятий </w:t>
      </w:r>
      <w:r w:rsidR="000F32AC" w:rsidRPr="00843E9C">
        <w:rPr>
          <w:sz w:val="28"/>
        </w:rPr>
        <w:t xml:space="preserve">         </w:t>
      </w:r>
      <w:r w:rsidRPr="00843E9C">
        <w:rPr>
          <w:sz w:val="28"/>
        </w:rPr>
        <w:t>по формированию школьниками проектов в области искусственного интеллекта;";</w:t>
      </w:r>
    </w:p>
    <w:p w:rsidR="001019D3" w:rsidRPr="00843E9C" w:rsidRDefault="001019D3" w:rsidP="001019D3">
      <w:pPr>
        <w:tabs>
          <w:tab w:val="center" w:pos="4677"/>
          <w:tab w:val="right" w:pos="9355"/>
        </w:tabs>
        <w:spacing w:before="0" w:after="0"/>
        <w:ind w:firstLine="709"/>
        <w:contextualSpacing w:val="0"/>
        <w:jc w:val="both"/>
        <w:rPr>
          <w:sz w:val="28"/>
        </w:rPr>
      </w:pPr>
      <w:r w:rsidRPr="00843E9C">
        <w:rPr>
          <w:sz w:val="28"/>
        </w:rPr>
        <w:t>"64101 Государственная поддержка автономной некоммерческой организации "Университет Национальной технологической инициативы 2035" на проведение мероприятий по обеспечению получения гражданами дополнительного профессионального образования в области искусственного интеллекта и в смежных областях с использованием механизма персональных цифровых сертификатов</w:t>
      </w:r>
    </w:p>
    <w:p w:rsidR="001019D3" w:rsidRPr="00843E9C" w:rsidRDefault="001019D3" w:rsidP="001019D3">
      <w:pPr>
        <w:tabs>
          <w:tab w:val="center" w:pos="4677"/>
          <w:tab w:val="right" w:pos="9355"/>
        </w:tabs>
        <w:spacing w:before="0" w:after="0"/>
        <w:ind w:firstLine="709"/>
        <w:contextualSpacing w:val="0"/>
        <w:jc w:val="both"/>
        <w:rPr>
          <w:sz w:val="28"/>
        </w:rPr>
      </w:pPr>
      <w:r w:rsidRPr="00843E9C">
        <w:rPr>
          <w:sz w:val="28"/>
          <w:lang w:val="x-none"/>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843E9C">
        <w:rPr>
          <w:sz w:val="28"/>
          <w:lang w:val="x-none"/>
        </w:rPr>
        <w:lastRenderedPageBreak/>
        <w:t>"Экономическое развитие и инновационная экономика" на</w:t>
      </w:r>
      <w:r w:rsidRPr="00843E9C">
        <w:rPr>
          <w:sz w:val="28"/>
        </w:rPr>
        <w:t xml:space="preserve"> </w:t>
      </w:r>
      <w:r w:rsidRPr="00843E9C">
        <w:rPr>
          <w:sz w:val="28"/>
          <w:lang w:val="x-none"/>
        </w:rPr>
        <w:t>государственную поддержку автономной некоммерческой организации</w:t>
      </w:r>
      <w:r w:rsidRPr="00843E9C">
        <w:rPr>
          <w:sz w:val="28"/>
        </w:rPr>
        <w:t xml:space="preserve"> "Университет Национальной технологической инициативы 2035" на проведение мероприятий по обеспечению получения гражданами дополнительного профессионального образования в области искусственного интеллекта и в смежных областях с использованием механизма персональных цифровых сертификатов;".</w:t>
      </w:r>
    </w:p>
    <w:p w:rsidR="004428F5" w:rsidRPr="00843E9C" w:rsidRDefault="00CB7F2F" w:rsidP="000D116C">
      <w:pPr>
        <w:tabs>
          <w:tab w:val="center" w:pos="4677"/>
          <w:tab w:val="right" w:pos="9355"/>
        </w:tabs>
        <w:spacing w:before="0" w:after="0"/>
        <w:ind w:firstLine="709"/>
        <w:contextualSpacing w:val="0"/>
        <w:jc w:val="both"/>
        <w:rPr>
          <w:sz w:val="28"/>
        </w:rPr>
      </w:pPr>
      <w:r w:rsidRPr="00843E9C">
        <w:rPr>
          <w:sz w:val="28"/>
        </w:rPr>
        <w:t>10</w:t>
      </w:r>
      <w:r w:rsidR="000D116C" w:rsidRPr="00843E9C">
        <w:rPr>
          <w:sz w:val="28"/>
        </w:rPr>
        <w:t xml:space="preserve">. </w:t>
      </w:r>
      <w:r w:rsidR="004428F5" w:rsidRPr="00843E9C">
        <w:rPr>
          <w:sz w:val="28"/>
        </w:rPr>
        <w:t>Приложение № 23 дополнить направлением расходов следующего содержания:</w:t>
      </w:r>
    </w:p>
    <w:p w:rsidR="004428F5" w:rsidRPr="00843E9C" w:rsidRDefault="004428F5" w:rsidP="004428F5">
      <w:pPr>
        <w:tabs>
          <w:tab w:val="center" w:pos="4677"/>
          <w:tab w:val="right" w:pos="9355"/>
        </w:tabs>
        <w:spacing w:before="0" w:after="0"/>
        <w:ind w:firstLine="709"/>
        <w:contextualSpacing w:val="0"/>
        <w:jc w:val="both"/>
        <w:rPr>
          <w:sz w:val="28"/>
        </w:rPr>
      </w:pPr>
      <w:r w:rsidRPr="00843E9C">
        <w:rPr>
          <w:sz w:val="28"/>
        </w:rPr>
        <w:t>"60471 Имущественный взнос Российской Федерации в Государственную корпорацию по космической деятельности "</w:t>
      </w:r>
      <w:proofErr w:type="spellStart"/>
      <w:r w:rsidRPr="00843E9C">
        <w:rPr>
          <w:sz w:val="28"/>
        </w:rPr>
        <w:t>Роскосмос</w:t>
      </w:r>
      <w:proofErr w:type="spellEnd"/>
      <w:r w:rsidRPr="00843E9C">
        <w:rPr>
          <w:sz w:val="28"/>
        </w:rPr>
        <w:t>" в целях создания космического комплекса высокоэллиптической системы обеспечения широкополосного спутникового доступа к информационно-телекоммуникационной сети "Интернет" в труднодоступной и удаленной местности</w:t>
      </w:r>
    </w:p>
    <w:p w:rsidR="004428F5" w:rsidRPr="00843E9C" w:rsidRDefault="004428F5" w:rsidP="004428F5">
      <w:pPr>
        <w:tabs>
          <w:tab w:val="center" w:pos="4677"/>
          <w:tab w:val="right" w:pos="9355"/>
        </w:tabs>
        <w:spacing w:before="0" w:after="0"/>
        <w:ind w:firstLine="709"/>
        <w:contextualSpacing w:val="0"/>
        <w:jc w:val="both"/>
        <w:rPr>
          <w:sz w:val="28"/>
        </w:rPr>
      </w:pPr>
      <w:r w:rsidRPr="00843E9C">
        <w:rPr>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в виде имущественного взноса Российской Федерации в Государственную корпорацию по космической деятельности "</w:t>
      </w:r>
      <w:proofErr w:type="spellStart"/>
      <w:r w:rsidRPr="00843E9C">
        <w:rPr>
          <w:sz w:val="28"/>
        </w:rPr>
        <w:t>Роскосмос</w:t>
      </w:r>
      <w:proofErr w:type="spellEnd"/>
      <w:r w:rsidRPr="00843E9C">
        <w:rPr>
          <w:sz w:val="28"/>
        </w:rPr>
        <w:t xml:space="preserve">" в целях создания космического комплекса высокоэллиптической системы обеспечения широкополосного спутникового доступа к информационно-телекоммуникационной сети "Интернет" в труднодоступной </w:t>
      </w:r>
      <w:r w:rsidR="000F32AC" w:rsidRPr="00843E9C">
        <w:rPr>
          <w:sz w:val="28"/>
        </w:rPr>
        <w:t xml:space="preserve">                       </w:t>
      </w:r>
      <w:r w:rsidRPr="00843E9C">
        <w:rPr>
          <w:sz w:val="28"/>
        </w:rPr>
        <w:t>и удаленной местности.".</w:t>
      </w:r>
    </w:p>
    <w:p w:rsidR="007B52E5" w:rsidRPr="00843E9C" w:rsidRDefault="00D44AC8" w:rsidP="000D116C">
      <w:pPr>
        <w:tabs>
          <w:tab w:val="center" w:pos="4677"/>
          <w:tab w:val="right" w:pos="9355"/>
        </w:tabs>
        <w:spacing w:before="0" w:after="0"/>
        <w:ind w:firstLine="709"/>
        <w:contextualSpacing w:val="0"/>
        <w:jc w:val="both"/>
        <w:rPr>
          <w:sz w:val="28"/>
        </w:rPr>
      </w:pPr>
      <w:r w:rsidRPr="00843E9C">
        <w:rPr>
          <w:sz w:val="28"/>
        </w:rPr>
        <w:t>1</w:t>
      </w:r>
      <w:r w:rsidR="00CB7F2F" w:rsidRPr="00843E9C">
        <w:rPr>
          <w:sz w:val="28"/>
        </w:rPr>
        <w:t>1</w:t>
      </w:r>
      <w:r w:rsidR="004428F5" w:rsidRPr="00843E9C">
        <w:rPr>
          <w:sz w:val="28"/>
        </w:rPr>
        <w:t xml:space="preserve">. </w:t>
      </w:r>
      <w:r w:rsidR="007B52E5" w:rsidRPr="00843E9C">
        <w:rPr>
          <w:sz w:val="28"/>
        </w:rPr>
        <w:t xml:space="preserve">Пункт 2 приложения № 25 дополнить </w:t>
      </w:r>
      <w:r w:rsidR="00FA21FA" w:rsidRPr="00843E9C">
        <w:rPr>
          <w:sz w:val="28"/>
        </w:rPr>
        <w:t xml:space="preserve">направлениями </w:t>
      </w:r>
      <w:r w:rsidR="007B52E5" w:rsidRPr="00843E9C">
        <w:rPr>
          <w:sz w:val="28"/>
        </w:rPr>
        <w:t>расходов следующего содержания:</w:t>
      </w:r>
    </w:p>
    <w:p w:rsidR="007B52E5" w:rsidRPr="00843E9C" w:rsidRDefault="007B52E5" w:rsidP="007B52E5">
      <w:pPr>
        <w:tabs>
          <w:tab w:val="center" w:pos="4677"/>
          <w:tab w:val="right" w:pos="9355"/>
        </w:tabs>
        <w:spacing w:before="0" w:after="0"/>
        <w:ind w:firstLine="709"/>
        <w:contextualSpacing w:val="0"/>
        <w:jc w:val="both"/>
        <w:rPr>
          <w:sz w:val="28"/>
        </w:rPr>
      </w:pPr>
      <w:r w:rsidRPr="00843E9C">
        <w:rPr>
          <w:sz w:val="28"/>
        </w:rPr>
        <w:t>"5356</w:t>
      </w:r>
      <w:r w:rsidRPr="00843E9C">
        <w:rPr>
          <w:sz w:val="28"/>
          <w:lang w:val="en-US"/>
        </w:rPr>
        <w:t>F</w:t>
      </w:r>
      <w:r w:rsidRPr="00843E9C">
        <w:rPr>
          <w:sz w:val="28"/>
        </w:rPr>
        <w:t xml:space="preserve">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за счет средств резервного фонда Правительства Российской Федерации</w:t>
      </w:r>
    </w:p>
    <w:p w:rsidR="00FA21FA" w:rsidRPr="00843E9C" w:rsidRDefault="007B52E5" w:rsidP="007B52E5">
      <w:pPr>
        <w:tabs>
          <w:tab w:val="center" w:pos="4677"/>
          <w:tab w:val="right" w:pos="9355"/>
        </w:tabs>
        <w:spacing w:before="0" w:after="0"/>
        <w:ind w:firstLine="709"/>
        <w:contextualSpacing w:val="0"/>
        <w:jc w:val="both"/>
        <w:rPr>
          <w:sz w:val="28"/>
        </w:rPr>
      </w:pPr>
      <w:r w:rsidRPr="00843E9C">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бюджету Иркутской области на создание (восстановление) зданий общеобразовательных </w:t>
      </w:r>
      <w:r w:rsidRPr="00843E9C">
        <w:rPr>
          <w:sz w:val="28"/>
        </w:rPr>
        <w:lastRenderedPageBreak/>
        <w:t>организаций, поврежденных или утраченных в результате наводнения на территории Иркутской области, за счет средств резервного фонда Правительства Российской Федерации;"</w:t>
      </w:r>
      <w:r w:rsidR="00FA21FA" w:rsidRPr="00843E9C">
        <w:rPr>
          <w:sz w:val="28"/>
        </w:rPr>
        <w:t>;</w:t>
      </w:r>
    </w:p>
    <w:p w:rsidR="00FA21FA" w:rsidRPr="00843E9C" w:rsidRDefault="00FA21FA" w:rsidP="00FA21FA">
      <w:pPr>
        <w:tabs>
          <w:tab w:val="center" w:pos="4677"/>
          <w:tab w:val="right" w:pos="9355"/>
        </w:tabs>
        <w:spacing w:before="0" w:after="0"/>
        <w:ind w:firstLine="709"/>
        <w:contextualSpacing w:val="0"/>
        <w:jc w:val="both"/>
        <w:rPr>
          <w:sz w:val="28"/>
        </w:rPr>
      </w:pPr>
      <w:r w:rsidRPr="00843E9C">
        <w:rPr>
          <w:sz w:val="28"/>
        </w:rPr>
        <w:t xml:space="preserve">"5523F Реализация мероприятий по социально-экономическому развитию субъектов Российской Федерации, входящих в состав </w:t>
      </w:r>
      <w:proofErr w:type="gramStart"/>
      <w:r w:rsidRPr="00843E9C">
        <w:rPr>
          <w:sz w:val="28"/>
        </w:rPr>
        <w:t>Северо-Кавказского</w:t>
      </w:r>
      <w:proofErr w:type="gramEnd"/>
      <w:r w:rsidRPr="00843E9C">
        <w:rPr>
          <w:sz w:val="28"/>
        </w:rPr>
        <w:t xml:space="preserve"> федерального округа, за счет средств резервного фонда Правительства Российской Федерации</w:t>
      </w:r>
    </w:p>
    <w:p w:rsidR="007B52E5" w:rsidRPr="00843E9C" w:rsidRDefault="00FA21FA" w:rsidP="00FA21FA">
      <w:pPr>
        <w:tabs>
          <w:tab w:val="center" w:pos="4677"/>
          <w:tab w:val="right" w:pos="9355"/>
        </w:tabs>
        <w:spacing w:before="0" w:after="0"/>
        <w:ind w:firstLine="709"/>
        <w:contextualSpacing w:val="0"/>
        <w:jc w:val="both"/>
        <w:rPr>
          <w:sz w:val="28"/>
        </w:rPr>
      </w:pPr>
      <w:r w:rsidRPr="00843E9C">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proofErr w:type="gramStart"/>
      <w:r w:rsidRPr="00843E9C">
        <w:rPr>
          <w:sz w:val="28"/>
        </w:rPr>
        <w:t>Северо-Кавказского</w:t>
      </w:r>
      <w:proofErr w:type="gramEnd"/>
      <w:r w:rsidRPr="00843E9C">
        <w:rPr>
          <w:sz w:val="28"/>
        </w:rPr>
        <w:t xml:space="preserve"> федерального округа" по предоставлению субсидий бюджетам на мероприятия по социально-экономическому развитию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p>
    <w:p w:rsidR="00B803AB" w:rsidRPr="00843E9C" w:rsidRDefault="00D44AC8" w:rsidP="00BC387C">
      <w:pPr>
        <w:tabs>
          <w:tab w:val="center" w:pos="4677"/>
          <w:tab w:val="right" w:pos="9355"/>
        </w:tabs>
        <w:spacing w:before="0" w:after="0"/>
        <w:ind w:firstLine="709"/>
        <w:contextualSpacing w:val="0"/>
        <w:jc w:val="both"/>
        <w:rPr>
          <w:sz w:val="28"/>
        </w:rPr>
      </w:pPr>
      <w:r w:rsidRPr="00843E9C">
        <w:rPr>
          <w:sz w:val="28"/>
        </w:rPr>
        <w:t>1</w:t>
      </w:r>
      <w:r w:rsidR="00CB7F2F" w:rsidRPr="00843E9C">
        <w:rPr>
          <w:sz w:val="28"/>
        </w:rPr>
        <w:t>2</w:t>
      </w:r>
      <w:r w:rsidR="000D116C" w:rsidRPr="00843E9C">
        <w:rPr>
          <w:sz w:val="28"/>
        </w:rPr>
        <w:t xml:space="preserve">. </w:t>
      </w:r>
      <w:r w:rsidR="00B803AB" w:rsidRPr="00843E9C">
        <w:rPr>
          <w:sz w:val="28"/>
        </w:rPr>
        <w:t>Пункт 1 приложения № 29 дополнить направлением расходов следующего содержания:</w:t>
      </w:r>
    </w:p>
    <w:p w:rsidR="00B803AB" w:rsidRPr="00843E9C" w:rsidRDefault="00B803AB" w:rsidP="00B803AB">
      <w:pPr>
        <w:tabs>
          <w:tab w:val="center" w:pos="4677"/>
          <w:tab w:val="right" w:pos="9355"/>
        </w:tabs>
        <w:spacing w:before="0" w:after="0"/>
        <w:ind w:firstLine="709"/>
        <w:contextualSpacing w:val="0"/>
        <w:jc w:val="both"/>
        <w:rPr>
          <w:sz w:val="28"/>
        </w:rPr>
      </w:pPr>
      <w:r w:rsidRPr="00843E9C">
        <w:rPr>
          <w:sz w:val="28"/>
        </w:rPr>
        <w:t>"2830</w:t>
      </w:r>
      <w:r w:rsidRPr="00843E9C">
        <w:rPr>
          <w:sz w:val="28"/>
          <w:lang w:val="en-US"/>
        </w:rPr>
        <w:t>R</w:t>
      </w:r>
      <w:r w:rsidRPr="00843E9C">
        <w:rPr>
          <w:sz w:val="28"/>
        </w:rPr>
        <w:t xml:space="preserve"> Реализация молодежных проектов и мероприятий по различным направлениям добровольчества (</w:t>
      </w:r>
      <w:proofErr w:type="spellStart"/>
      <w:r w:rsidRPr="00843E9C">
        <w:rPr>
          <w:sz w:val="28"/>
        </w:rPr>
        <w:t>волонтерства</w:t>
      </w:r>
      <w:proofErr w:type="spellEnd"/>
      <w:r w:rsidRPr="00843E9C">
        <w:rPr>
          <w:sz w:val="28"/>
        </w:rPr>
        <w:t>) за счет средств резервного фонда Президента Российской Федерации</w:t>
      </w:r>
    </w:p>
    <w:p w:rsidR="00B803AB" w:rsidRPr="00843E9C" w:rsidRDefault="00B803AB" w:rsidP="00B803AB">
      <w:pPr>
        <w:tabs>
          <w:tab w:val="center" w:pos="4677"/>
          <w:tab w:val="right" w:pos="9355"/>
        </w:tabs>
        <w:spacing w:before="0" w:after="0"/>
        <w:ind w:firstLine="709"/>
        <w:contextualSpacing w:val="0"/>
        <w:jc w:val="both"/>
        <w:rPr>
          <w:sz w:val="28"/>
        </w:rPr>
      </w:pPr>
      <w:r w:rsidRPr="00843E9C">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 молодежных проектов и мероприятий по различным направлениям добровольчества (</w:t>
      </w:r>
      <w:proofErr w:type="spellStart"/>
      <w:r w:rsidRPr="00843E9C">
        <w:rPr>
          <w:sz w:val="28"/>
        </w:rPr>
        <w:t>волонтерства</w:t>
      </w:r>
      <w:proofErr w:type="spellEnd"/>
      <w:r w:rsidRPr="00843E9C">
        <w:rPr>
          <w:sz w:val="28"/>
        </w:rPr>
        <w:t>) за счет средств резервного фонда Президента Российской Федерации;".</w:t>
      </w:r>
    </w:p>
    <w:p w:rsidR="00FD24FD" w:rsidRPr="00843E9C" w:rsidRDefault="00D44AC8" w:rsidP="00BC387C">
      <w:pPr>
        <w:tabs>
          <w:tab w:val="center" w:pos="4677"/>
          <w:tab w:val="right" w:pos="9355"/>
        </w:tabs>
        <w:spacing w:before="0" w:after="0"/>
        <w:ind w:firstLine="709"/>
        <w:contextualSpacing w:val="0"/>
        <w:jc w:val="both"/>
        <w:rPr>
          <w:sz w:val="28"/>
        </w:rPr>
      </w:pPr>
      <w:r w:rsidRPr="00843E9C">
        <w:rPr>
          <w:sz w:val="28"/>
        </w:rPr>
        <w:t>1</w:t>
      </w:r>
      <w:r w:rsidR="00CB7F2F" w:rsidRPr="00843E9C">
        <w:rPr>
          <w:sz w:val="28"/>
        </w:rPr>
        <w:t>3</w:t>
      </w:r>
      <w:r w:rsidR="00B803AB" w:rsidRPr="00843E9C">
        <w:rPr>
          <w:sz w:val="28"/>
        </w:rPr>
        <w:t xml:space="preserve">. </w:t>
      </w:r>
      <w:r w:rsidR="00FD24FD" w:rsidRPr="00843E9C">
        <w:rPr>
          <w:sz w:val="28"/>
        </w:rPr>
        <w:t xml:space="preserve">Пункт 2 приложения № 31 дополнить </w:t>
      </w:r>
      <w:r w:rsidR="008311C9" w:rsidRPr="00843E9C">
        <w:rPr>
          <w:sz w:val="28"/>
        </w:rPr>
        <w:t xml:space="preserve">направлениями </w:t>
      </w:r>
      <w:r w:rsidR="00FD24FD" w:rsidRPr="00843E9C">
        <w:rPr>
          <w:sz w:val="28"/>
        </w:rPr>
        <w:t>расходов следующего содержания:</w:t>
      </w:r>
    </w:p>
    <w:p w:rsidR="00FD24FD" w:rsidRPr="00843E9C" w:rsidRDefault="00FD24FD" w:rsidP="00FD24FD">
      <w:pPr>
        <w:tabs>
          <w:tab w:val="center" w:pos="4677"/>
          <w:tab w:val="right" w:pos="9355"/>
        </w:tabs>
        <w:spacing w:before="0" w:after="0"/>
        <w:ind w:firstLine="709"/>
        <w:contextualSpacing w:val="0"/>
        <w:jc w:val="both"/>
        <w:rPr>
          <w:sz w:val="28"/>
        </w:rPr>
      </w:pPr>
      <w:r w:rsidRPr="00843E9C">
        <w:rPr>
          <w:sz w:val="28"/>
        </w:rPr>
        <w:t>"57910 Денежное поощрение победителям смотра-конкурса на звание "Лучший казачий кадетский корпус", занявшим первое, второе и третье места</w:t>
      </w:r>
    </w:p>
    <w:p w:rsidR="008311C9" w:rsidRPr="00843E9C" w:rsidRDefault="00FD24FD" w:rsidP="00FD24FD">
      <w:pPr>
        <w:tabs>
          <w:tab w:val="center" w:pos="4677"/>
          <w:tab w:val="right" w:pos="9355"/>
        </w:tabs>
        <w:spacing w:before="0" w:after="0"/>
        <w:ind w:firstLine="709"/>
        <w:contextualSpacing w:val="0"/>
        <w:jc w:val="both"/>
        <w:rPr>
          <w:sz w:val="28"/>
        </w:rPr>
      </w:pPr>
      <w:r w:rsidRPr="00843E9C">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w:t>
      </w:r>
      <w:r w:rsidRPr="00843E9C">
        <w:rPr>
          <w:sz w:val="28"/>
        </w:rPr>
        <w:lastRenderedPageBreak/>
        <w:t>субъектов Российской Федерации на выплату денежного поощрения победителям смотра-конкурса на звание "Лучший казачий кадетский корпус", занявших первое, второе и третье места."</w:t>
      </w:r>
      <w:r w:rsidR="008311C9" w:rsidRPr="00843E9C">
        <w:rPr>
          <w:sz w:val="28"/>
        </w:rPr>
        <w:t>;</w:t>
      </w:r>
    </w:p>
    <w:p w:rsidR="008311C9" w:rsidRPr="00843E9C" w:rsidRDefault="008311C9" w:rsidP="008311C9">
      <w:pPr>
        <w:tabs>
          <w:tab w:val="center" w:pos="4677"/>
          <w:tab w:val="right" w:pos="9355"/>
        </w:tabs>
        <w:spacing w:before="0" w:after="0"/>
        <w:ind w:firstLine="709"/>
        <w:contextualSpacing w:val="0"/>
        <w:jc w:val="both"/>
        <w:rPr>
          <w:sz w:val="28"/>
        </w:rPr>
      </w:pPr>
      <w:r w:rsidRPr="00843E9C">
        <w:rPr>
          <w:sz w:val="28"/>
        </w:rPr>
        <w:t xml:space="preserve">"62363 Гранты в форме субсидий автономной некоммерческой организации "Агентство развития внутреннего туризма" и Общероссийской </w:t>
      </w:r>
      <w:r w:rsidR="004B6ED4" w:rsidRPr="00843E9C">
        <w:rPr>
          <w:sz w:val="28"/>
        </w:rPr>
        <w:t xml:space="preserve">                                   </w:t>
      </w:r>
      <w:r w:rsidRPr="00843E9C">
        <w:rPr>
          <w:sz w:val="28"/>
        </w:rPr>
        <w:t>общественно-государственной организации "Российское военно-историческое общество" на организацию и проведение просветительских программ патриотической направленности для детей и молодежи</w:t>
      </w:r>
    </w:p>
    <w:p w:rsidR="00FD24FD" w:rsidRPr="00843E9C" w:rsidRDefault="008311C9" w:rsidP="008311C9">
      <w:pPr>
        <w:tabs>
          <w:tab w:val="center" w:pos="4677"/>
          <w:tab w:val="right" w:pos="9355"/>
        </w:tabs>
        <w:spacing w:before="0" w:after="0"/>
        <w:ind w:firstLine="709"/>
        <w:contextualSpacing w:val="0"/>
        <w:jc w:val="both"/>
        <w:rPr>
          <w:sz w:val="28"/>
        </w:rPr>
      </w:pPr>
      <w:r w:rsidRPr="00843E9C">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843E9C">
        <w:rPr>
          <w:sz w:val="28"/>
        </w:rPr>
        <w:br/>
        <w:t xml:space="preserve">"Развитие образования" на предоставление грантов в форме субсидий автономной некоммерческой организации "Агентство развития внутреннего туризма" </w:t>
      </w:r>
      <w:r w:rsidR="000F32AC" w:rsidRPr="00843E9C">
        <w:rPr>
          <w:sz w:val="28"/>
        </w:rPr>
        <w:t xml:space="preserve">                            </w:t>
      </w:r>
      <w:r w:rsidRPr="00843E9C">
        <w:rPr>
          <w:sz w:val="28"/>
        </w:rPr>
        <w:t xml:space="preserve">и  Общероссийской общественно-государственной организации "Российское </w:t>
      </w:r>
      <w:r w:rsidR="004B6ED4" w:rsidRPr="00843E9C">
        <w:rPr>
          <w:sz w:val="28"/>
        </w:rPr>
        <w:t xml:space="preserve">                     </w:t>
      </w:r>
      <w:r w:rsidRPr="00843E9C">
        <w:rPr>
          <w:sz w:val="28"/>
        </w:rPr>
        <w:t>военно-историческое общество" на организацию и проведение просветительских программ патриотической направленности для детей и молодежи;".</w:t>
      </w:r>
    </w:p>
    <w:p w:rsidR="00315587" w:rsidRPr="00843E9C" w:rsidRDefault="00D44AC8" w:rsidP="00ED7CFE">
      <w:pPr>
        <w:tabs>
          <w:tab w:val="center" w:pos="4677"/>
          <w:tab w:val="right" w:pos="9355"/>
        </w:tabs>
        <w:spacing w:before="0" w:after="0"/>
        <w:ind w:firstLine="709"/>
        <w:contextualSpacing w:val="0"/>
        <w:jc w:val="both"/>
        <w:rPr>
          <w:sz w:val="28"/>
        </w:rPr>
      </w:pPr>
      <w:r w:rsidRPr="00843E9C">
        <w:rPr>
          <w:sz w:val="28"/>
        </w:rPr>
        <w:t>1</w:t>
      </w:r>
      <w:r w:rsidR="00CB7F2F" w:rsidRPr="00843E9C">
        <w:rPr>
          <w:sz w:val="28"/>
        </w:rPr>
        <w:t>4</w:t>
      </w:r>
      <w:r w:rsidR="000D116C" w:rsidRPr="00843E9C">
        <w:rPr>
          <w:sz w:val="28"/>
        </w:rPr>
        <w:t xml:space="preserve">. </w:t>
      </w:r>
      <w:r w:rsidR="00315587" w:rsidRPr="00843E9C">
        <w:rPr>
          <w:sz w:val="28"/>
        </w:rPr>
        <w:t>Пункт 2 приложения № 32 дополнить направлени</w:t>
      </w:r>
      <w:r w:rsidR="00ED1824" w:rsidRPr="00843E9C">
        <w:rPr>
          <w:sz w:val="28"/>
        </w:rPr>
        <w:t>ями</w:t>
      </w:r>
      <w:r w:rsidR="00315587" w:rsidRPr="00843E9C">
        <w:rPr>
          <w:sz w:val="28"/>
        </w:rPr>
        <w:t xml:space="preserve"> расходов следующего содержания:</w:t>
      </w:r>
    </w:p>
    <w:p w:rsidR="00A05483" w:rsidRPr="00843E9C" w:rsidRDefault="00A05483" w:rsidP="00A05483">
      <w:pPr>
        <w:tabs>
          <w:tab w:val="center" w:pos="4677"/>
          <w:tab w:val="right" w:pos="9355"/>
        </w:tabs>
        <w:spacing w:before="0" w:after="0"/>
        <w:ind w:firstLine="709"/>
        <w:contextualSpacing w:val="0"/>
        <w:jc w:val="both"/>
        <w:rPr>
          <w:sz w:val="28"/>
        </w:rPr>
      </w:pPr>
      <w:r w:rsidRPr="00843E9C">
        <w:rPr>
          <w:sz w:val="28"/>
        </w:rPr>
        <w:t xml:space="preserve">"60369 Грант в форме субсидии автономной некоммерческой организации "Центр развития культурных инициатив" на финансовое обеспечение мероприятий </w:t>
      </w:r>
      <w:r w:rsidR="000F32AC" w:rsidRPr="00843E9C">
        <w:rPr>
          <w:sz w:val="28"/>
        </w:rPr>
        <w:t xml:space="preserve">                               </w:t>
      </w:r>
      <w:r w:rsidRPr="00843E9C">
        <w:rPr>
          <w:sz w:val="28"/>
        </w:rPr>
        <w:t>в целях создания и эксплуатации образовательного центра для молодых деятелей культуры и искусства "Арт-резиденция "Таврида" за счет средств резервного фонда Президента Российской Федерации</w:t>
      </w:r>
    </w:p>
    <w:p w:rsidR="00A05483" w:rsidRPr="00843E9C" w:rsidRDefault="00A05483" w:rsidP="00A05483">
      <w:pPr>
        <w:tabs>
          <w:tab w:val="center" w:pos="4677"/>
          <w:tab w:val="right" w:pos="9355"/>
        </w:tabs>
        <w:spacing w:before="0" w:after="0"/>
        <w:ind w:firstLine="709"/>
        <w:contextualSpacing w:val="0"/>
        <w:jc w:val="both"/>
        <w:rPr>
          <w:sz w:val="28"/>
        </w:rPr>
      </w:pPr>
      <w:r w:rsidRPr="00843E9C">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развития культурных инициатив" </w:t>
      </w:r>
      <w:r w:rsidR="00EC26AB" w:rsidRPr="00843E9C">
        <w:rPr>
          <w:sz w:val="28"/>
        </w:rPr>
        <w:t xml:space="preserve">                                   </w:t>
      </w:r>
      <w:r w:rsidRPr="00843E9C">
        <w:rPr>
          <w:sz w:val="28"/>
        </w:rPr>
        <w:t xml:space="preserve">на финансовое обеспечение мероприятий в целях создания и эксплуатации образовательного центра для молодых деятелей культуры и искусства </w:t>
      </w:r>
      <w:r w:rsidR="00EC26AB" w:rsidRPr="00843E9C">
        <w:rPr>
          <w:sz w:val="28"/>
        </w:rPr>
        <w:t xml:space="preserve">                         </w:t>
      </w:r>
      <w:r w:rsidRPr="00843E9C">
        <w:rPr>
          <w:sz w:val="28"/>
        </w:rPr>
        <w:t>"Арт-резиденция "Таврида" за счет средств резервного фонда Президента Российской Федерации;";</w:t>
      </w:r>
    </w:p>
    <w:p w:rsidR="00ED1824" w:rsidRPr="00843E9C" w:rsidRDefault="00ED1824" w:rsidP="00ED1824">
      <w:pPr>
        <w:tabs>
          <w:tab w:val="center" w:pos="4677"/>
          <w:tab w:val="right" w:pos="9355"/>
        </w:tabs>
        <w:spacing w:before="0" w:after="0"/>
        <w:ind w:firstLine="709"/>
        <w:contextualSpacing w:val="0"/>
        <w:jc w:val="both"/>
        <w:rPr>
          <w:sz w:val="28"/>
        </w:rPr>
      </w:pPr>
      <w:r w:rsidRPr="00843E9C">
        <w:rPr>
          <w:sz w:val="28"/>
        </w:rPr>
        <w:lastRenderedPageBreak/>
        <w:t xml:space="preserve">"62491 Грант в форме субсидии молодежной общероссийской общественной организации "Российские Студенческие Отряды" в целях проведения молодежного историко-патриотического лагеря на существующей инфраструктуре религиозной организации епархиального Свято-Успенского Псково-Печерского мужского монастыря Псковской епархии Русской Православной Церкви (Московский патриархат), а также мероприятий по историко-патриотическому воспитанию детей и молодежи в дер. </w:t>
      </w:r>
      <w:proofErr w:type="spellStart"/>
      <w:r w:rsidRPr="00843E9C">
        <w:rPr>
          <w:sz w:val="28"/>
        </w:rPr>
        <w:t>Самолва</w:t>
      </w:r>
      <w:proofErr w:type="spellEnd"/>
      <w:r w:rsidRPr="00843E9C">
        <w:rPr>
          <w:sz w:val="28"/>
        </w:rPr>
        <w:t xml:space="preserve"> </w:t>
      </w:r>
      <w:proofErr w:type="spellStart"/>
      <w:r w:rsidRPr="00843E9C">
        <w:rPr>
          <w:sz w:val="28"/>
        </w:rPr>
        <w:t>Гдовского</w:t>
      </w:r>
      <w:proofErr w:type="spellEnd"/>
      <w:r w:rsidRPr="00843E9C">
        <w:rPr>
          <w:sz w:val="28"/>
        </w:rPr>
        <w:t xml:space="preserve"> района Псковской области за счет средств резервного фонда Правительства Российской Федерации</w:t>
      </w:r>
    </w:p>
    <w:p w:rsidR="00ED1824" w:rsidRPr="00843E9C" w:rsidRDefault="00ED1824" w:rsidP="00ED1824">
      <w:pPr>
        <w:tabs>
          <w:tab w:val="center" w:pos="4677"/>
          <w:tab w:val="right" w:pos="9355"/>
        </w:tabs>
        <w:spacing w:before="0" w:after="0"/>
        <w:ind w:firstLine="709"/>
        <w:contextualSpacing w:val="0"/>
        <w:jc w:val="both"/>
        <w:rPr>
          <w:sz w:val="28"/>
        </w:rPr>
      </w:pPr>
      <w:r w:rsidRPr="00843E9C">
        <w:rPr>
          <w:sz w:val="28"/>
        </w:rPr>
        <w:t xml:space="preserve">По данному направлению расходов отражаются расходы федерального бюджета по предоставлению гранта в форме субсидии молодежной общероссийской общественной организации "Российские Студенческие Отряды" в целях проведения молодежного историко-патриотического лагеря на существующей инфраструктуре религиозной организации епархиального Свято-Успенского Псково-Печерского мужского монастыря Псковской епархии Русской Православной Церкви (Московский патриархат), а также мероприятий по историко-патриотическому воспитанию детей и молодежи в дер. </w:t>
      </w:r>
      <w:proofErr w:type="spellStart"/>
      <w:r w:rsidRPr="00843E9C">
        <w:rPr>
          <w:sz w:val="28"/>
        </w:rPr>
        <w:t>Самолва</w:t>
      </w:r>
      <w:proofErr w:type="spellEnd"/>
      <w:r w:rsidRPr="00843E9C">
        <w:rPr>
          <w:sz w:val="28"/>
        </w:rPr>
        <w:t xml:space="preserve"> </w:t>
      </w:r>
      <w:proofErr w:type="spellStart"/>
      <w:r w:rsidRPr="00843E9C">
        <w:rPr>
          <w:sz w:val="28"/>
        </w:rPr>
        <w:t>Гдовского</w:t>
      </w:r>
      <w:proofErr w:type="spellEnd"/>
      <w:r w:rsidRPr="00843E9C">
        <w:rPr>
          <w:sz w:val="28"/>
        </w:rPr>
        <w:t xml:space="preserve"> района Псковской области за счет средств резервного фонда Правительства Российской Федерации.";</w:t>
      </w:r>
    </w:p>
    <w:p w:rsidR="00315587" w:rsidRPr="00843E9C" w:rsidRDefault="00315587" w:rsidP="00315587">
      <w:pPr>
        <w:tabs>
          <w:tab w:val="center" w:pos="4677"/>
          <w:tab w:val="right" w:pos="9355"/>
        </w:tabs>
        <w:spacing w:before="0" w:after="0"/>
        <w:ind w:firstLine="709"/>
        <w:contextualSpacing w:val="0"/>
        <w:jc w:val="both"/>
        <w:rPr>
          <w:sz w:val="28"/>
        </w:rPr>
      </w:pPr>
      <w:r w:rsidRPr="00843E9C">
        <w:rPr>
          <w:sz w:val="28"/>
        </w:rPr>
        <w:t>"62526 Грант в форме субсидии автономной некоммерческой организации "Большая перемена" в целях организации проведения мероприятий запуска общественно-государственного общероссийского движения "Российское движение детей и молодежи "Большая перемена" за счет средств резервного фонда Правительства Российской Федерации</w:t>
      </w:r>
    </w:p>
    <w:p w:rsidR="00315587" w:rsidRPr="00843E9C" w:rsidRDefault="00315587" w:rsidP="00315587">
      <w:pPr>
        <w:tabs>
          <w:tab w:val="center" w:pos="4677"/>
          <w:tab w:val="right" w:pos="9355"/>
        </w:tabs>
        <w:spacing w:before="0" w:after="0"/>
        <w:ind w:firstLine="709"/>
        <w:contextualSpacing w:val="0"/>
        <w:jc w:val="both"/>
        <w:rPr>
          <w:sz w:val="28"/>
        </w:rPr>
      </w:pPr>
      <w:r w:rsidRPr="00843E9C">
        <w:rPr>
          <w:sz w:val="28"/>
          <w:lang w:val="x-none"/>
        </w:rPr>
        <w:t xml:space="preserve">По данному направлению расходов отражаются расходы федерального бюджета в рамках подпрограммы государственной программы Российской Федерации "Развитие образования" по предоставлению </w:t>
      </w:r>
      <w:r w:rsidRPr="00843E9C">
        <w:rPr>
          <w:sz w:val="28"/>
        </w:rPr>
        <w:t>гранта</w:t>
      </w:r>
      <w:r w:rsidRPr="00843E9C" w:rsidDel="00C90DC8">
        <w:rPr>
          <w:sz w:val="28"/>
        </w:rPr>
        <w:t xml:space="preserve"> </w:t>
      </w:r>
      <w:r w:rsidRPr="00843E9C">
        <w:rPr>
          <w:sz w:val="28"/>
        </w:rPr>
        <w:t>в форме субсидии автономной некоммерческой организации "Большая перемена" в целях организации проведения мероприятий запуска общественно-государственного общероссийского движения "Российское движение детей и молодежи "Большая перемена" за счет средств резервного фонда Правительства Российской Федерации;".</w:t>
      </w:r>
    </w:p>
    <w:p w:rsidR="00DC3485" w:rsidRPr="00843E9C" w:rsidRDefault="00D44AC8" w:rsidP="000D116C">
      <w:pPr>
        <w:tabs>
          <w:tab w:val="center" w:pos="4677"/>
          <w:tab w:val="right" w:pos="9355"/>
        </w:tabs>
        <w:spacing w:before="0" w:after="0"/>
        <w:ind w:firstLine="709"/>
        <w:contextualSpacing w:val="0"/>
        <w:jc w:val="both"/>
        <w:rPr>
          <w:sz w:val="28"/>
        </w:rPr>
      </w:pPr>
      <w:r w:rsidRPr="00843E9C">
        <w:rPr>
          <w:sz w:val="28"/>
        </w:rPr>
        <w:lastRenderedPageBreak/>
        <w:t>1</w:t>
      </w:r>
      <w:r w:rsidR="00CB7F2F" w:rsidRPr="00843E9C">
        <w:rPr>
          <w:sz w:val="28"/>
        </w:rPr>
        <w:t>5</w:t>
      </w:r>
      <w:r w:rsidR="000D116C" w:rsidRPr="00843E9C">
        <w:rPr>
          <w:sz w:val="28"/>
        </w:rPr>
        <w:t xml:space="preserve">. </w:t>
      </w:r>
      <w:r w:rsidR="00DC3485" w:rsidRPr="00843E9C">
        <w:rPr>
          <w:sz w:val="28"/>
        </w:rPr>
        <w:t>Пункт 2 приложения № 34 дополнить направлением расходов следующего содержания:</w:t>
      </w:r>
    </w:p>
    <w:p w:rsidR="00DC3485" w:rsidRPr="00843E9C" w:rsidRDefault="00DC3485" w:rsidP="00DC3485">
      <w:pPr>
        <w:tabs>
          <w:tab w:val="center" w:pos="4677"/>
          <w:tab w:val="right" w:pos="9355"/>
        </w:tabs>
        <w:spacing w:before="0" w:after="0"/>
        <w:ind w:firstLine="709"/>
        <w:contextualSpacing w:val="0"/>
        <w:jc w:val="both"/>
        <w:rPr>
          <w:sz w:val="28"/>
        </w:rPr>
      </w:pPr>
      <w:r w:rsidRPr="00843E9C">
        <w:rPr>
          <w:sz w:val="28"/>
        </w:rPr>
        <w:t>"5424</w:t>
      </w:r>
      <w:r w:rsidRPr="00843E9C">
        <w:rPr>
          <w:sz w:val="28"/>
          <w:lang w:val="en-US"/>
        </w:rPr>
        <w:t>F</w:t>
      </w:r>
      <w:r w:rsidRPr="00843E9C">
        <w:rPr>
          <w:sz w:val="28"/>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w:t>
      </w:r>
    </w:p>
    <w:p w:rsidR="00DC3485" w:rsidRPr="00843E9C" w:rsidRDefault="00DC3485" w:rsidP="00DC3485">
      <w:pPr>
        <w:tabs>
          <w:tab w:val="center" w:pos="4677"/>
          <w:tab w:val="right" w:pos="9355"/>
        </w:tabs>
        <w:spacing w:before="0" w:after="0"/>
        <w:ind w:firstLine="709"/>
        <w:contextualSpacing w:val="0"/>
        <w:jc w:val="both"/>
        <w:rPr>
          <w:sz w:val="28"/>
        </w:rPr>
      </w:pPr>
      <w:r w:rsidRPr="00843E9C">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843E9C">
        <w:rPr>
          <w:sz w:val="28"/>
        </w:rPr>
        <w:br/>
        <w:t>"Обеспечение доступным и комфортным жильем и коммунальными услугами граждан Российской Федерации" по предоставлению иных межбюджетных трансфертов бюджетам на 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w:t>
      </w:r>
    </w:p>
    <w:p w:rsidR="00D17955" w:rsidRPr="00843E9C" w:rsidRDefault="00D44AC8" w:rsidP="009F5F8F">
      <w:pPr>
        <w:tabs>
          <w:tab w:val="center" w:pos="4677"/>
          <w:tab w:val="right" w:pos="9355"/>
        </w:tabs>
        <w:spacing w:before="0" w:after="0"/>
        <w:ind w:firstLine="709"/>
        <w:contextualSpacing w:val="0"/>
        <w:jc w:val="both"/>
        <w:rPr>
          <w:sz w:val="28"/>
        </w:rPr>
      </w:pPr>
      <w:r w:rsidRPr="00843E9C">
        <w:rPr>
          <w:sz w:val="28"/>
        </w:rPr>
        <w:t>1</w:t>
      </w:r>
      <w:r w:rsidR="00CB7F2F" w:rsidRPr="00843E9C">
        <w:rPr>
          <w:sz w:val="28"/>
        </w:rPr>
        <w:t>6</w:t>
      </w:r>
      <w:r w:rsidR="00150EA7" w:rsidRPr="00843E9C">
        <w:rPr>
          <w:sz w:val="28"/>
        </w:rPr>
        <w:t>.</w:t>
      </w:r>
      <w:r w:rsidR="00D17955" w:rsidRPr="00843E9C">
        <w:rPr>
          <w:sz w:val="28"/>
        </w:rPr>
        <w:t xml:space="preserve"> Пункт 2 приложения № 38 дополнить направлением расходов следующего содержания:</w:t>
      </w:r>
    </w:p>
    <w:p w:rsidR="00D17955" w:rsidRPr="00843E9C" w:rsidRDefault="00D17955" w:rsidP="00D17955">
      <w:pPr>
        <w:tabs>
          <w:tab w:val="center" w:pos="4677"/>
          <w:tab w:val="right" w:pos="9355"/>
        </w:tabs>
        <w:spacing w:before="0" w:after="0"/>
        <w:ind w:firstLine="709"/>
        <w:contextualSpacing w:val="0"/>
        <w:jc w:val="both"/>
        <w:rPr>
          <w:sz w:val="28"/>
        </w:rPr>
      </w:pPr>
      <w:r w:rsidRPr="00843E9C">
        <w:rPr>
          <w:sz w:val="28"/>
        </w:rPr>
        <w:t>"5242</w:t>
      </w:r>
      <w:r w:rsidRPr="00843E9C">
        <w:rPr>
          <w:sz w:val="28"/>
          <w:lang w:val="en-US"/>
        </w:rPr>
        <w:t>F</w:t>
      </w:r>
      <w:r w:rsidRPr="00843E9C">
        <w:rPr>
          <w:sz w:val="28"/>
        </w:rPr>
        <w:t xml:space="preserve"> Ликвидация несанкционированных свалок в границах городов                              и наиболее опасных объектов накопленного вреда окружающей среде за счет средств резервного фонда Правительства Российской Федерации</w:t>
      </w:r>
    </w:p>
    <w:p w:rsidR="00D17955" w:rsidRPr="00843E9C" w:rsidRDefault="00D17955" w:rsidP="00D17955">
      <w:pPr>
        <w:tabs>
          <w:tab w:val="center" w:pos="4677"/>
          <w:tab w:val="right" w:pos="9355"/>
        </w:tabs>
        <w:spacing w:before="0" w:after="0"/>
        <w:ind w:firstLine="709"/>
        <w:contextualSpacing w:val="0"/>
        <w:jc w:val="both"/>
        <w:rPr>
          <w:sz w:val="28"/>
        </w:rPr>
      </w:pPr>
      <w:r w:rsidRPr="00843E9C">
        <w:rPr>
          <w:sz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предоставлению субсидий бюджетам на поддержку региональных проектов по ликвидации несанкционированных свалок в границах городов и наиболее опасных объектов накопленного вреда окружающей среде.".</w:t>
      </w:r>
    </w:p>
    <w:p w:rsidR="00C15C5E" w:rsidRPr="00843E9C" w:rsidRDefault="00CB7F2F" w:rsidP="009F5F8F">
      <w:pPr>
        <w:tabs>
          <w:tab w:val="center" w:pos="4677"/>
          <w:tab w:val="right" w:pos="9355"/>
        </w:tabs>
        <w:spacing w:before="0" w:after="0"/>
        <w:ind w:firstLine="709"/>
        <w:contextualSpacing w:val="0"/>
        <w:jc w:val="both"/>
        <w:rPr>
          <w:sz w:val="28"/>
        </w:rPr>
      </w:pPr>
      <w:r w:rsidRPr="00843E9C">
        <w:rPr>
          <w:sz w:val="28"/>
        </w:rPr>
        <w:t>17</w:t>
      </w:r>
      <w:r w:rsidR="00D17955" w:rsidRPr="00843E9C">
        <w:rPr>
          <w:sz w:val="28"/>
        </w:rPr>
        <w:t>.</w:t>
      </w:r>
      <w:r w:rsidR="009F5F8F" w:rsidRPr="00843E9C">
        <w:rPr>
          <w:sz w:val="28"/>
        </w:rPr>
        <w:t xml:space="preserve"> </w:t>
      </w:r>
      <w:r w:rsidR="00C15C5E" w:rsidRPr="00843E9C">
        <w:rPr>
          <w:sz w:val="28"/>
        </w:rPr>
        <w:t>Пункт 2 приложения № 39 дополнить направлени</w:t>
      </w:r>
      <w:r w:rsidR="00206672" w:rsidRPr="00843E9C">
        <w:rPr>
          <w:sz w:val="28"/>
        </w:rPr>
        <w:t>ем</w:t>
      </w:r>
      <w:r w:rsidR="00C15C5E" w:rsidRPr="00843E9C">
        <w:rPr>
          <w:sz w:val="28"/>
        </w:rPr>
        <w:t xml:space="preserve"> расходов следующего содержания:</w:t>
      </w:r>
    </w:p>
    <w:p w:rsidR="00E33E92" w:rsidRPr="00843E9C" w:rsidRDefault="00E33E92" w:rsidP="00E33E92">
      <w:pPr>
        <w:tabs>
          <w:tab w:val="center" w:pos="4677"/>
          <w:tab w:val="right" w:pos="9355"/>
        </w:tabs>
        <w:spacing w:before="0" w:after="0"/>
        <w:ind w:firstLine="709"/>
        <w:contextualSpacing w:val="0"/>
        <w:jc w:val="both"/>
        <w:rPr>
          <w:sz w:val="28"/>
        </w:rPr>
      </w:pPr>
      <w:r w:rsidRPr="00843E9C">
        <w:rPr>
          <w:sz w:val="28"/>
        </w:rPr>
        <w:t>"57900 Обеспечение сокращения количества твердых коммунальных отходов, направленных на захоронение в субъектах Российской Федерации</w:t>
      </w:r>
    </w:p>
    <w:p w:rsidR="00E33E92" w:rsidRPr="00843E9C" w:rsidRDefault="00E33E92" w:rsidP="00206672">
      <w:pPr>
        <w:tabs>
          <w:tab w:val="center" w:pos="4677"/>
          <w:tab w:val="right" w:pos="9355"/>
        </w:tabs>
        <w:spacing w:before="0" w:after="0"/>
        <w:ind w:firstLine="709"/>
        <w:contextualSpacing w:val="0"/>
        <w:jc w:val="both"/>
        <w:rPr>
          <w:sz w:val="28"/>
        </w:rPr>
      </w:pPr>
      <w:r w:rsidRPr="00843E9C">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w:t>
      </w:r>
      <w:r w:rsidRPr="00843E9C">
        <w:rPr>
          <w:sz w:val="28"/>
        </w:rPr>
        <w:lastRenderedPageBreak/>
        <w:t>окружающей среды" по предоставлению субсидий бюджетам субъектов Российской Федерации на обеспечение сокращения количества твердых коммунальных отходов, направленных на захоронение в субъектах Российской Федерации;".</w:t>
      </w:r>
    </w:p>
    <w:p w:rsidR="00A51BC3" w:rsidRPr="00F755F2" w:rsidRDefault="004428F5" w:rsidP="00A51BC3">
      <w:pPr>
        <w:tabs>
          <w:tab w:val="center" w:pos="4677"/>
          <w:tab w:val="right" w:pos="9355"/>
        </w:tabs>
        <w:spacing w:before="0" w:after="0"/>
        <w:ind w:firstLine="709"/>
        <w:contextualSpacing w:val="0"/>
        <w:jc w:val="both"/>
        <w:rPr>
          <w:sz w:val="28"/>
        </w:rPr>
      </w:pPr>
      <w:r w:rsidRPr="00843E9C">
        <w:rPr>
          <w:sz w:val="28"/>
        </w:rPr>
        <w:t>1</w:t>
      </w:r>
      <w:r w:rsidR="00CB7F2F" w:rsidRPr="00843E9C">
        <w:rPr>
          <w:sz w:val="28"/>
        </w:rPr>
        <w:t>8</w:t>
      </w:r>
      <w:r w:rsidR="009D1AF0" w:rsidRPr="00F755F2">
        <w:rPr>
          <w:sz w:val="28"/>
        </w:rPr>
        <w:t>.</w:t>
      </w:r>
      <w:r w:rsidR="00A51BC3" w:rsidRPr="00F755F2">
        <w:rPr>
          <w:sz w:val="28"/>
        </w:rPr>
        <w:t xml:space="preserve">  Пункт 2 приложения № 51 дополнить направлением расходов следующего содержания:</w:t>
      </w:r>
    </w:p>
    <w:p w:rsidR="00A51BC3" w:rsidRPr="00F755F2" w:rsidRDefault="00A51BC3" w:rsidP="00A51BC3">
      <w:pPr>
        <w:tabs>
          <w:tab w:val="center" w:pos="4677"/>
          <w:tab w:val="right" w:pos="9355"/>
        </w:tabs>
        <w:spacing w:before="0" w:after="0"/>
        <w:ind w:firstLine="709"/>
        <w:contextualSpacing w:val="0"/>
        <w:jc w:val="both"/>
        <w:rPr>
          <w:sz w:val="28"/>
        </w:rPr>
      </w:pPr>
      <w:r w:rsidRPr="00F755F2">
        <w:rPr>
          <w:sz w:val="28"/>
        </w:rPr>
        <w:t>"5277</w:t>
      </w:r>
      <w:r w:rsidRPr="00F755F2">
        <w:rPr>
          <w:sz w:val="28"/>
          <w:lang w:val="en-US"/>
        </w:rPr>
        <w:t>F</w:t>
      </w:r>
      <w:r w:rsidRPr="00F755F2">
        <w:rPr>
          <w:sz w:val="28"/>
        </w:rPr>
        <w:t xml:space="preserve"> Государственная поддержка Кемеровской области - Кузбасса в целях </w:t>
      </w:r>
      <w:proofErr w:type="spellStart"/>
      <w:r w:rsidRPr="00F755F2">
        <w:rPr>
          <w:sz w:val="28"/>
        </w:rPr>
        <w:t>софинансирования</w:t>
      </w:r>
      <w:proofErr w:type="spellEnd"/>
      <w:r w:rsidRPr="00F755F2">
        <w:rPr>
          <w:sz w:val="28"/>
        </w:rPr>
        <w:t xml:space="preserve">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w:t>
      </w:r>
      <w:proofErr w:type="spellStart"/>
      <w:r w:rsidRPr="00F755F2">
        <w:rPr>
          <w:sz w:val="28"/>
        </w:rPr>
        <w:t>Шерегеш</w:t>
      </w:r>
      <w:proofErr w:type="spellEnd"/>
      <w:r w:rsidRPr="00F755F2">
        <w:rPr>
          <w:sz w:val="28"/>
        </w:rPr>
        <w:t>" за счет средств резервного фонда Правительства Российской Федерации</w:t>
      </w:r>
    </w:p>
    <w:p w:rsidR="0075221D" w:rsidRDefault="00A51BC3" w:rsidP="00A51BC3">
      <w:pPr>
        <w:tabs>
          <w:tab w:val="center" w:pos="4677"/>
          <w:tab w:val="right" w:pos="9355"/>
        </w:tabs>
        <w:spacing w:before="0" w:after="0"/>
        <w:ind w:firstLine="709"/>
        <w:contextualSpacing w:val="0"/>
        <w:jc w:val="both"/>
        <w:rPr>
          <w:sz w:val="28"/>
        </w:rPr>
      </w:pPr>
      <w:r w:rsidRPr="00F755F2">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Кемеровской области - Кузбасса </w:t>
      </w:r>
      <w:r w:rsidR="00FB5BA9" w:rsidRPr="00F755F2">
        <w:rPr>
          <w:sz w:val="28"/>
        </w:rPr>
        <w:t xml:space="preserve">                </w:t>
      </w:r>
      <w:r w:rsidRPr="00F755F2">
        <w:rPr>
          <w:sz w:val="28"/>
        </w:rPr>
        <w:t xml:space="preserve">на </w:t>
      </w:r>
      <w:proofErr w:type="spellStart"/>
      <w:r w:rsidRPr="00F755F2">
        <w:rPr>
          <w:sz w:val="28"/>
        </w:rPr>
        <w:t>софинансирование</w:t>
      </w:r>
      <w:proofErr w:type="spellEnd"/>
      <w:r w:rsidRPr="00F755F2">
        <w:rPr>
          <w:sz w:val="28"/>
        </w:rPr>
        <w:t xml:space="preserve">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w:t>
      </w:r>
      <w:proofErr w:type="spellStart"/>
      <w:r w:rsidRPr="00F755F2">
        <w:rPr>
          <w:sz w:val="28"/>
        </w:rPr>
        <w:t>Шерегеш</w:t>
      </w:r>
      <w:proofErr w:type="spellEnd"/>
      <w:r w:rsidRPr="00F755F2">
        <w:rPr>
          <w:sz w:val="28"/>
        </w:rPr>
        <w:t>" за счет средств резервного фонда Правительства Российской Федерации;".</w:t>
      </w:r>
    </w:p>
    <w:p w:rsidR="000D05B7" w:rsidRPr="00843E9C" w:rsidRDefault="0075221D" w:rsidP="008625DD">
      <w:pPr>
        <w:tabs>
          <w:tab w:val="center" w:pos="4677"/>
          <w:tab w:val="right" w:pos="9355"/>
        </w:tabs>
        <w:spacing w:before="0" w:after="0"/>
        <w:ind w:firstLine="709"/>
        <w:contextualSpacing w:val="0"/>
        <w:jc w:val="both"/>
        <w:rPr>
          <w:sz w:val="28"/>
        </w:rPr>
      </w:pPr>
      <w:r>
        <w:rPr>
          <w:sz w:val="28"/>
        </w:rPr>
        <w:t xml:space="preserve">19. </w:t>
      </w:r>
      <w:r w:rsidR="000D05B7" w:rsidRPr="00843E9C">
        <w:rPr>
          <w:sz w:val="28"/>
        </w:rPr>
        <w:t xml:space="preserve">В </w:t>
      </w:r>
      <w:r w:rsidR="00D03069" w:rsidRPr="00843E9C">
        <w:rPr>
          <w:sz w:val="28"/>
        </w:rPr>
        <w:t>п</w:t>
      </w:r>
      <w:r w:rsidR="00717049" w:rsidRPr="00843E9C">
        <w:rPr>
          <w:sz w:val="28"/>
        </w:rPr>
        <w:t>риложени</w:t>
      </w:r>
      <w:r w:rsidR="000D05B7" w:rsidRPr="00843E9C">
        <w:rPr>
          <w:sz w:val="28"/>
        </w:rPr>
        <w:t>и</w:t>
      </w:r>
      <w:r w:rsidR="00717049" w:rsidRPr="00843E9C">
        <w:rPr>
          <w:sz w:val="28"/>
        </w:rPr>
        <w:t xml:space="preserve"> № 52</w:t>
      </w:r>
      <w:r w:rsidR="000D05B7" w:rsidRPr="00843E9C">
        <w:rPr>
          <w:sz w:val="28"/>
        </w:rPr>
        <w:t>:</w:t>
      </w:r>
    </w:p>
    <w:p w:rsidR="000D05B7" w:rsidRPr="00843E9C" w:rsidRDefault="000D05B7" w:rsidP="000D05B7">
      <w:pPr>
        <w:tabs>
          <w:tab w:val="center" w:pos="4677"/>
          <w:tab w:val="right" w:pos="9355"/>
        </w:tabs>
        <w:spacing w:before="0" w:after="0"/>
        <w:ind w:firstLine="709"/>
        <w:contextualSpacing w:val="0"/>
        <w:jc w:val="both"/>
        <w:rPr>
          <w:sz w:val="28"/>
        </w:rPr>
      </w:pPr>
      <w:r w:rsidRPr="00843E9C">
        <w:rPr>
          <w:sz w:val="28"/>
        </w:rPr>
        <w:t>1</w:t>
      </w:r>
      <w:r w:rsidR="0075221D">
        <w:rPr>
          <w:sz w:val="28"/>
        </w:rPr>
        <w:t>9</w:t>
      </w:r>
      <w:r w:rsidRPr="00843E9C">
        <w:rPr>
          <w:sz w:val="28"/>
        </w:rPr>
        <w:t xml:space="preserve">.1. В пункте 1 направление расходов "04100 Организация и проведение мероприятий, направленных на развитие функционала, контента и интерфейсов Национального туристского портала, а также мероприятий, направленных </w:t>
      </w:r>
      <w:r w:rsidR="00811F5F" w:rsidRPr="00843E9C">
        <w:rPr>
          <w:sz w:val="28"/>
        </w:rPr>
        <w:t xml:space="preserve">                                </w:t>
      </w:r>
      <w:r w:rsidRPr="00843E9C">
        <w:rPr>
          <w:sz w:val="28"/>
        </w:rPr>
        <w:t>на продвижение Национального туристского портала в целях повышения доступности информации о национальном туристском продукте Российской Федерации, а также содействие продвижению региональных туристских продуктов Российской Федерации" изложить в следующей редакции:</w:t>
      </w:r>
    </w:p>
    <w:p w:rsidR="000D05B7" w:rsidRPr="00843E9C" w:rsidRDefault="000D05B7" w:rsidP="000D05B7">
      <w:pPr>
        <w:tabs>
          <w:tab w:val="center" w:pos="4677"/>
          <w:tab w:val="right" w:pos="9355"/>
        </w:tabs>
        <w:spacing w:before="0" w:after="0"/>
        <w:ind w:firstLine="709"/>
        <w:contextualSpacing w:val="0"/>
        <w:jc w:val="both"/>
        <w:rPr>
          <w:sz w:val="28"/>
        </w:rPr>
      </w:pPr>
      <w:r w:rsidRPr="00843E9C">
        <w:rPr>
          <w:sz w:val="28"/>
        </w:rPr>
        <w:t xml:space="preserve">"04100 Организация и проведение мероприятий, направленных на развитие функционала, контента и интерфейсов Национального туристического </w:t>
      </w:r>
      <w:proofErr w:type="gramStart"/>
      <w:r w:rsidRPr="00843E9C">
        <w:rPr>
          <w:sz w:val="28"/>
        </w:rPr>
        <w:t xml:space="preserve">портала, </w:t>
      </w:r>
      <w:r w:rsidR="00811F5F" w:rsidRPr="00843E9C">
        <w:rPr>
          <w:sz w:val="28"/>
        </w:rPr>
        <w:t xml:space="preserve">  </w:t>
      </w:r>
      <w:proofErr w:type="gramEnd"/>
      <w:r w:rsidR="00811F5F" w:rsidRPr="00843E9C">
        <w:rPr>
          <w:sz w:val="28"/>
        </w:rPr>
        <w:t xml:space="preserve">                       </w:t>
      </w:r>
      <w:r w:rsidRPr="00843E9C">
        <w:rPr>
          <w:sz w:val="28"/>
        </w:rPr>
        <w:t xml:space="preserve">а также мероприятий, направленных на продвижение Национального туристического портала в целях повышения доступности информации о национальном туристском </w:t>
      </w:r>
      <w:r w:rsidRPr="00843E9C">
        <w:rPr>
          <w:sz w:val="28"/>
        </w:rPr>
        <w:lastRenderedPageBreak/>
        <w:t>продукте Российской Федерации, а также содействие продвижению региональных туристских продуктов Российской Федерации</w:t>
      </w:r>
    </w:p>
    <w:p w:rsidR="000D05B7" w:rsidRPr="00843E9C" w:rsidRDefault="000D05B7" w:rsidP="000D05B7">
      <w:pPr>
        <w:tabs>
          <w:tab w:val="center" w:pos="4677"/>
          <w:tab w:val="right" w:pos="9355"/>
        </w:tabs>
        <w:spacing w:before="0" w:after="0"/>
        <w:ind w:firstLine="709"/>
        <w:contextualSpacing w:val="0"/>
        <w:jc w:val="both"/>
        <w:rPr>
          <w:sz w:val="28"/>
        </w:rPr>
      </w:pPr>
      <w:r w:rsidRPr="00843E9C">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организацию и проведение мероприятий, направленных </w:t>
      </w:r>
      <w:r w:rsidR="00811F5F" w:rsidRPr="00843E9C">
        <w:rPr>
          <w:sz w:val="28"/>
        </w:rPr>
        <w:t xml:space="preserve">                       </w:t>
      </w:r>
      <w:r w:rsidRPr="00843E9C">
        <w:rPr>
          <w:sz w:val="28"/>
        </w:rPr>
        <w:t xml:space="preserve">на развитие функционала, контента и интерфейсов Национального туристического портала, а также мероприятий, направленных на продвижение Национального туристического портала в целях повышения доступности информации </w:t>
      </w:r>
      <w:r w:rsidR="00811F5F" w:rsidRPr="00843E9C">
        <w:rPr>
          <w:sz w:val="28"/>
        </w:rPr>
        <w:t xml:space="preserve">                                           </w:t>
      </w:r>
      <w:r w:rsidRPr="00843E9C">
        <w:rPr>
          <w:sz w:val="28"/>
        </w:rPr>
        <w:t>о национальном туристском продукте Российской Федерации, а также содействие продвижению региональных туристских продуктов Российской Федерации;".</w:t>
      </w:r>
    </w:p>
    <w:p w:rsidR="00717049" w:rsidRPr="00843E9C" w:rsidRDefault="00D17955" w:rsidP="008625DD">
      <w:pPr>
        <w:tabs>
          <w:tab w:val="center" w:pos="4677"/>
          <w:tab w:val="right" w:pos="9355"/>
        </w:tabs>
        <w:spacing w:before="0" w:after="0"/>
        <w:ind w:firstLine="709"/>
        <w:contextualSpacing w:val="0"/>
        <w:jc w:val="both"/>
        <w:rPr>
          <w:sz w:val="28"/>
        </w:rPr>
      </w:pPr>
      <w:r w:rsidRPr="00843E9C">
        <w:rPr>
          <w:sz w:val="28"/>
        </w:rPr>
        <w:t>1</w:t>
      </w:r>
      <w:r w:rsidR="0075221D">
        <w:rPr>
          <w:sz w:val="28"/>
        </w:rPr>
        <w:t>9</w:t>
      </w:r>
      <w:r w:rsidR="000D05B7" w:rsidRPr="00843E9C">
        <w:rPr>
          <w:sz w:val="28"/>
        </w:rPr>
        <w:t>.2.</w:t>
      </w:r>
      <w:r w:rsidR="00717049" w:rsidRPr="00843E9C">
        <w:rPr>
          <w:sz w:val="28"/>
        </w:rPr>
        <w:t xml:space="preserve"> </w:t>
      </w:r>
      <w:r w:rsidR="000D05B7" w:rsidRPr="00843E9C">
        <w:rPr>
          <w:sz w:val="28"/>
        </w:rPr>
        <w:t xml:space="preserve">Пункт 2 </w:t>
      </w:r>
      <w:r w:rsidR="00717049" w:rsidRPr="00843E9C">
        <w:rPr>
          <w:sz w:val="28"/>
        </w:rPr>
        <w:t>дополнить направлением расходов следующего содержания:</w:t>
      </w:r>
    </w:p>
    <w:p w:rsidR="0058727B" w:rsidRPr="00843E9C" w:rsidRDefault="0058727B" w:rsidP="0058727B">
      <w:pPr>
        <w:tabs>
          <w:tab w:val="center" w:pos="4677"/>
          <w:tab w:val="right" w:pos="9355"/>
        </w:tabs>
        <w:spacing w:before="0" w:after="0"/>
        <w:ind w:firstLine="709"/>
        <w:contextualSpacing w:val="0"/>
        <w:jc w:val="both"/>
        <w:rPr>
          <w:sz w:val="28"/>
        </w:rPr>
      </w:pPr>
      <w:r w:rsidRPr="00843E9C">
        <w:rPr>
          <w:sz w:val="28"/>
        </w:rPr>
        <w:t>"6П145 Государственная поддержка акционерного общества "Национальная система платежных карт" в целях реализации программы поддержки доступных внутренних туристских поездок в организации отдыха детей и их оздоровления через возмещение части стоимости оплаченной туристской услуги</w:t>
      </w:r>
    </w:p>
    <w:p w:rsidR="0058727B" w:rsidRPr="00843E9C" w:rsidRDefault="0058727B" w:rsidP="0058727B">
      <w:pPr>
        <w:tabs>
          <w:tab w:val="center" w:pos="4677"/>
          <w:tab w:val="right" w:pos="9355"/>
        </w:tabs>
        <w:spacing w:before="0" w:after="0"/>
        <w:ind w:firstLine="709"/>
        <w:contextualSpacing w:val="0"/>
        <w:jc w:val="both"/>
        <w:rPr>
          <w:sz w:val="28"/>
        </w:rPr>
      </w:pPr>
      <w:r w:rsidRPr="00843E9C">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акционерному обществу "Национальная система платежных карт" в целях реализации программы поддержки доступных внутренних туристских поездок в организации отдыха детей </w:t>
      </w:r>
      <w:r w:rsidR="000F32AC" w:rsidRPr="00843E9C">
        <w:rPr>
          <w:sz w:val="28"/>
        </w:rPr>
        <w:t xml:space="preserve">                             </w:t>
      </w:r>
      <w:r w:rsidRPr="00843E9C">
        <w:rPr>
          <w:sz w:val="28"/>
        </w:rPr>
        <w:t xml:space="preserve">и их оздоровления через возмещение части стоимости оплаченной туристской услуги, производимые в рамках выполнения Плана первоочередных действий </w:t>
      </w:r>
      <w:r w:rsidR="000F32AC" w:rsidRPr="00843E9C">
        <w:rPr>
          <w:sz w:val="28"/>
        </w:rPr>
        <w:t xml:space="preserve">                              </w:t>
      </w:r>
      <w:r w:rsidRPr="00843E9C">
        <w:rPr>
          <w:sz w:val="28"/>
        </w:rPr>
        <w:t xml:space="preserve">по обеспечению развития российской экономики в условиях внешнего </w:t>
      </w:r>
      <w:proofErr w:type="spellStart"/>
      <w:r w:rsidRPr="00843E9C">
        <w:rPr>
          <w:sz w:val="28"/>
        </w:rPr>
        <w:t>санкционного</w:t>
      </w:r>
      <w:proofErr w:type="spellEnd"/>
      <w:r w:rsidRPr="00843E9C">
        <w:rPr>
          <w:sz w:val="28"/>
        </w:rPr>
        <w:t xml:space="preserve"> давления.".</w:t>
      </w:r>
    </w:p>
    <w:p w:rsidR="009D2B08" w:rsidRPr="00843E9C" w:rsidRDefault="0075221D" w:rsidP="0058727B">
      <w:pPr>
        <w:tabs>
          <w:tab w:val="center" w:pos="4677"/>
          <w:tab w:val="right" w:pos="9355"/>
        </w:tabs>
        <w:spacing w:before="0" w:after="0"/>
        <w:ind w:firstLine="709"/>
        <w:contextualSpacing w:val="0"/>
        <w:jc w:val="both"/>
        <w:rPr>
          <w:sz w:val="28"/>
        </w:rPr>
      </w:pPr>
      <w:r>
        <w:rPr>
          <w:sz w:val="28"/>
        </w:rPr>
        <w:t>20</w:t>
      </w:r>
      <w:r w:rsidR="000D116C" w:rsidRPr="00843E9C">
        <w:rPr>
          <w:sz w:val="28"/>
        </w:rPr>
        <w:t xml:space="preserve">. </w:t>
      </w:r>
      <w:r w:rsidR="009D2B08" w:rsidRPr="00843E9C">
        <w:rPr>
          <w:sz w:val="28"/>
        </w:rPr>
        <w:t>Пункт 2 приложения № 56 дополнить направлением расходов следующего содержания:</w:t>
      </w:r>
    </w:p>
    <w:p w:rsidR="009D2B08" w:rsidRPr="00843E9C" w:rsidRDefault="009D2B08" w:rsidP="009D2B08">
      <w:pPr>
        <w:tabs>
          <w:tab w:val="center" w:pos="4677"/>
          <w:tab w:val="right" w:pos="9355"/>
        </w:tabs>
        <w:spacing w:before="0" w:after="0"/>
        <w:ind w:firstLine="709"/>
        <w:contextualSpacing w:val="0"/>
        <w:jc w:val="both"/>
        <w:rPr>
          <w:sz w:val="28"/>
        </w:rPr>
      </w:pPr>
      <w:r w:rsidRPr="00843E9C">
        <w:rPr>
          <w:sz w:val="28"/>
        </w:rPr>
        <w:t xml:space="preserve">"5Р090 Создание и замена фельдшерских, фельдшерско-акушерских пунктов </w:t>
      </w:r>
      <w:r w:rsidR="000F32AC" w:rsidRPr="00843E9C">
        <w:rPr>
          <w:sz w:val="28"/>
        </w:rPr>
        <w:t xml:space="preserve">          </w:t>
      </w:r>
      <w:r w:rsidRPr="00843E9C">
        <w:rPr>
          <w:sz w:val="28"/>
        </w:rPr>
        <w:t xml:space="preserve">и врачебных амбулаторий для населенных пунктов с численностью населения </w:t>
      </w:r>
      <w:r w:rsidR="00EC26AB" w:rsidRPr="00843E9C">
        <w:rPr>
          <w:sz w:val="28"/>
        </w:rPr>
        <w:t xml:space="preserve">                             </w:t>
      </w:r>
      <w:r w:rsidRPr="00843E9C">
        <w:rPr>
          <w:sz w:val="28"/>
        </w:rPr>
        <w:t>от 100 до 2000 человек за счет средств резервного фонда Правительства Российской Федерации</w:t>
      </w:r>
      <w:r w:rsidRPr="00843E9C" w:rsidDel="00454CEE">
        <w:rPr>
          <w:sz w:val="28"/>
        </w:rPr>
        <w:t xml:space="preserve"> </w:t>
      </w:r>
    </w:p>
    <w:p w:rsidR="009D2B08" w:rsidRPr="00843E9C" w:rsidRDefault="009D2B08" w:rsidP="009D2B08">
      <w:pPr>
        <w:tabs>
          <w:tab w:val="center" w:pos="4677"/>
          <w:tab w:val="right" w:pos="9355"/>
        </w:tabs>
        <w:spacing w:before="0" w:after="0"/>
        <w:ind w:firstLine="709"/>
        <w:contextualSpacing w:val="0"/>
        <w:jc w:val="both"/>
        <w:rPr>
          <w:sz w:val="28"/>
        </w:rPr>
      </w:pPr>
      <w:r w:rsidRPr="00843E9C">
        <w:rPr>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иного межбюджетного трансферта бюджету Тверской области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w:t>
      </w:r>
    </w:p>
    <w:p w:rsidR="00D666F0" w:rsidRPr="00843E9C" w:rsidRDefault="00CB7F2F" w:rsidP="00A65601">
      <w:pPr>
        <w:spacing w:before="0" w:after="10"/>
        <w:ind w:firstLine="709"/>
        <w:contextualSpacing w:val="0"/>
        <w:jc w:val="both"/>
        <w:rPr>
          <w:sz w:val="28"/>
        </w:rPr>
      </w:pPr>
      <w:r w:rsidRPr="00843E9C">
        <w:rPr>
          <w:sz w:val="28"/>
        </w:rPr>
        <w:t>2</w:t>
      </w:r>
      <w:r w:rsidR="0075221D">
        <w:rPr>
          <w:sz w:val="28"/>
        </w:rPr>
        <w:t>1</w:t>
      </w:r>
      <w:r w:rsidR="000D116C" w:rsidRPr="00843E9C">
        <w:rPr>
          <w:sz w:val="28"/>
        </w:rPr>
        <w:t xml:space="preserve">. </w:t>
      </w:r>
      <w:r w:rsidR="00D666F0" w:rsidRPr="00843E9C">
        <w:rPr>
          <w:sz w:val="28"/>
        </w:rPr>
        <w:t>Пункт 1 приложения № 62 дополнить направлением расходов следующего содержания:</w:t>
      </w:r>
    </w:p>
    <w:p w:rsidR="00D666F0" w:rsidRPr="00843E9C" w:rsidRDefault="00D666F0" w:rsidP="00D666F0">
      <w:pPr>
        <w:spacing w:before="0" w:after="10"/>
        <w:ind w:firstLine="709"/>
        <w:contextualSpacing w:val="0"/>
        <w:jc w:val="both"/>
        <w:rPr>
          <w:sz w:val="28"/>
        </w:rPr>
      </w:pPr>
      <w:r w:rsidRPr="00843E9C">
        <w:rPr>
          <w:sz w:val="28"/>
        </w:rPr>
        <w:t>"24800 Создание системы обеспечения информационной безопасности единого цифрового контура в здравоохранении на основе единой государственной информационной системы в сфере здравоохранения (ЕГИСЗ)</w:t>
      </w:r>
    </w:p>
    <w:p w:rsidR="00D666F0" w:rsidRPr="00843E9C" w:rsidRDefault="00D666F0" w:rsidP="00D666F0">
      <w:pPr>
        <w:spacing w:before="0" w:after="10"/>
        <w:ind w:firstLine="709"/>
        <w:contextualSpacing w:val="0"/>
        <w:jc w:val="both"/>
        <w:rPr>
          <w:sz w:val="28"/>
        </w:rPr>
      </w:pPr>
      <w:r w:rsidRPr="00843E9C">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создание системы обеспечения информационной безопасности единого цифрового контура в здравоохранении на основе единой государственной информационной системы в сфере здравоохранения (ЕГИСЗ);".</w:t>
      </w:r>
    </w:p>
    <w:p w:rsidR="007E6ED9" w:rsidRPr="00843E9C" w:rsidRDefault="00D17955" w:rsidP="00A65601">
      <w:pPr>
        <w:spacing w:before="0" w:after="10"/>
        <w:ind w:firstLine="709"/>
        <w:contextualSpacing w:val="0"/>
        <w:jc w:val="both"/>
        <w:rPr>
          <w:sz w:val="28"/>
        </w:rPr>
      </w:pPr>
      <w:r w:rsidRPr="00843E9C">
        <w:rPr>
          <w:sz w:val="28"/>
        </w:rPr>
        <w:t>2</w:t>
      </w:r>
      <w:r w:rsidR="0075221D">
        <w:rPr>
          <w:sz w:val="28"/>
        </w:rPr>
        <w:t>2</w:t>
      </w:r>
      <w:r w:rsidR="00D666F0" w:rsidRPr="00843E9C">
        <w:rPr>
          <w:sz w:val="28"/>
        </w:rPr>
        <w:t xml:space="preserve">. </w:t>
      </w:r>
      <w:r w:rsidR="007E6ED9" w:rsidRPr="00843E9C">
        <w:rPr>
          <w:sz w:val="28"/>
        </w:rPr>
        <w:t>Пункт</w:t>
      </w:r>
      <w:r w:rsidR="00CB7F2F" w:rsidRPr="00843E9C">
        <w:rPr>
          <w:sz w:val="28"/>
        </w:rPr>
        <w:t xml:space="preserve"> </w:t>
      </w:r>
      <w:r w:rsidR="007E6ED9" w:rsidRPr="00843E9C">
        <w:rPr>
          <w:sz w:val="28"/>
        </w:rPr>
        <w:t>2 приложения № 69 дополнить направлением расходов следующего содержания:</w:t>
      </w:r>
    </w:p>
    <w:p w:rsidR="007E6ED9" w:rsidRPr="00843E9C" w:rsidRDefault="007E6ED9" w:rsidP="007E6ED9">
      <w:pPr>
        <w:spacing w:before="0" w:after="10"/>
        <w:ind w:firstLine="709"/>
        <w:contextualSpacing w:val="0"/>
        <w:jc w:val="both"/>
        <w:rPr>
          <w:sz w:val="28"/>
        </w:rPr>
      </w:pPr>
      <w:r w:rsidRPr="00843E9C">
        <w:rPr>
          <w:sz w:val="28"/>
        </w:rPr>
        <w:t xml:space="preserve">"5523F Реализация мероприятий по социально-экономическому развитию субъектов Российской Федерации, входящих в состав </w:t>
      </w:r>
      <w:proofErr w:type="gramStart"/>
      <w:r w:rsidRPr="00843E9C">
        <w:rPr>
          <w:sz w:val="28"/>
        </w:rPr>
        <w:t>Северо-Кавказского</w:t>
      </w:r>
      <w:proofErr w:type="gramEnd"/>
      <w:r w:rsidRPr="00843E9C">
        <w:rPr>
          <w:sz w:val="28"/>
        </w:rPr>
        <w:t xml:space="preserve"> федерального округа, за счет средств резервного фонда Правительства Российской Федерации</w:t>
      </w:r>
    </w:p>
    <w:p w:rsidR="007E6ED9" w:rsidRPr="00843E9C" w:rsidRDefault="007E6ED9" w:rsidP="007E6ED9">
      <w:pPr>
        <w:spacing w:before="0" w:after="10"/>
        <w:ind w:firstLine="709"/>
        <w:contextualSpacing w:val="0"/>
        <w:jc w:val="both"/>
        <w:rPr>
          <w:sz w:val="28"/>
        </w:rPr>
      </w:pPr>
      <w:r w:rsidRPr="00843E9C">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proofErr w:type="gramStart"/>
      <w:r w:rsidRPr="00843E9C">
        <w:rPr>
          <w:sz w:val="28"/>
        </w:rPr>
        <w:t>Северо-Кавказского</w:t>
      </w:r>
      <w:proofErr w:type="gramEnd"/>
      <w:r w:rsidRPr="00843E9C">
        <w:rPr>
          <w:sz w:val="28"/>
        </w:rPr>
        <w:t xml:space="preserve"> федерального округа" по предоставлению субсидий бюджетам на мероприятия по социально-экономическому развитию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p>
    <w:p w:rsidR="00EC2A0C" w:rsidRPr="00843E9C" w:rsidRDefault="007E6ED9" w:rsidP="00A65601">
      <w:pPr>
        <w:spacing w:before="0" w:after="10"/>
        <w:ind w:firstLine="709"/>
        <w:contextualSpacing w:val="0"/>
        <w:jc w:val="both"/>
        <w:rPr>
          <w:sz w:val="28"/>
        </w:rPr>
      </w:pPr>
      <w:r w:rsidRPr="00843E9C">
        <w:rPr>
          <w:sz w:val="28"/>
        </w:rPr>
        <w:lastRenderedPageBreak/>
        <w:t>2</w:t>
      </w:r>
      <w:r w:rsidR="0075221D">
        <w:rPr>
          <w:sz w:val="28"/>
        </w:rPr>
        <w:t>3</w:t>
      </w:r>
      <w:r w:rsidRPr="00843E9C">
        <w:rPr>
          <w:sz w:val="28"/>
        </w:rPr>
        <w:t xml:space="preserve">. </w:t>
      </w:r>
      <w:r w:rsidR="00EC2A0C" w:rsidRPr="00843E9C">
        <w:rPr>
          <w:sz w:val="28"/>
        </w:rPr>
        <w:t>Текст приложения № 75 дополнить направлением расходов следующего содержания:</w:t>
      </w:r>
    </w:p>
    <w:p w:rsidR="00EC2A0C" w:rsidRPr="00843E9C" w:rsidRDefault="00EC2A0C" w:rsidP="00EC2A0C">
      <w:pPr>
        <w:spacing w:before="0" w:after="10"/>
        <w:ind w:firstLine="709"/>
        <w:contextualSpacing w:val="0"/>
        <w:jc w:val="both"/>
        <w:rPr>
          <w:sz w:val="28"/>
        </w:rPr>
      </w:pPr>
      <w:r w:rsidRPr="00843E9C">
        <w:rPr>
          <w:sz w:val="28"/>
        </w:rPr>
        <w:t xml:space="preserve">"56210 Реализация мероприятия по обновлению общественного транспорта </w:t>
      </w:r>
      <w:r w:rsidR="000F32AC" w:rsidRPr="00843E9C">
        <w:rPr>
          <w:sz w:val="28"/>
        </w:rPr>
        <w:t xml:space="preserve">                 </w:t>
      </w:r>
      <w:r w:rsidRPr="00843E9C">
        <w:rPr>
          <w:sz w:val="28"/>
        </w:rPr>
        <w:t>за счет средств резервного фонда Правительства Российской Федерации</w:t>
      </w:r>
    </w:p>
    <w:p w:rsidR="00EC2A0C" w:rsidRPr="00843E9C" w:rsidRDefault="00EC2A0C" w:rsidP="000D116C">
      <w:pPr>
        <w:spacing w:before="0" w:after="10"/>
        <w:ind w:firstLine="709"/>
        <w:contextualSpacing w:val="0"/>
        <w:jc w:val="both"/>
        <w:rPr>
          <w:sz w:val="28"/>
        </w:rPr>
      </w:pPr>
      <w:r w:rsidRPr="00843E9C">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бюджетам на реализацию мероприятия по обновлению общественного транспорта за счет средств резервного фонда Правительства Российской Федерации;".</w:t>
      </w:r>
    </w:p>
    <w:p w:rsidR="007645BF" w:rsidRPr="00843E9C" w:rsidRDefault="00D44AC8" w:rsidP="001867C3">
      <w:pPr>
        <w:tabs>
          <w:tab w:val="center" w:pos="4677"/>
          <w:tab w:val="right" w:pos="9355"/>
        </w:tabs>
        <w:spacing w:before="0" w:after="0"/>
        <w:ind w:firstLine="709"/>
        <w:contextualSpacing w:val="0"/>
        <w:jc w:val="both"/>
        <w:rPr>
          <w:sz w:val="28"/>
        </w:rPr>
      </w:pPr>
      <w:r w:rsidRPr="00843E9C">
        <w:rPr>
          <w:sz w:val="28"/>
        </w:rPr>
        <w:t>2</w:t>
      </w:r>
      <w:r w:rsidR="0075221D">
        <w:rPr>
          <w:sz w:val="28"/>
        </w:rPr>
        <w:t>4</w:t>
      </w:r>
      <w:r w:rsidR="001867C3" w:rsidRPr="00843E9C">
        <w:rPr>
          <w:sz w:val="28"/>
        </w:rPr>
        <w:t>.</w:t>
      </w:r>
      <w:r w:rsidR="00F679C9" w:rsidRPr="00843E9C">
        <w:rPr>
          <w:sz w:val="28"/>
        </w:rPr>
        <w:t xml:space="preserve"> </w:t>
      </w:r>
      <w:r w:rsidR="007645BF" w:rsidRPr="00843E9C">
        <w:rPr>
          <w:sz w:val="28"/>
        </w:rPr>
        <w:t>В тексте приложения № 78:</w:t>
      </w:r>
    </w:p>
    <w:p w:rsidR="007645BF" w:rsidRPr="00843E9C" w:rsidRDefault="00F011D6" w:rsidP="00BF631A">
      <w:pPr>
        <w:tabs>
          <w:tab w:val="center" w:pos="4677"/>
          <w:tab w:val="right" w:pos="9355"/>
        </w:tabs>
        <w:spacing w:before="0" w:after="0"/>
        <w:ind w:firstLine="709"/>
        <w:contextualSpacing w:val="0"/>
        <w:jc w:val="both"/>
        <w:rPr>
          <w:sz w:val="28"/>
        </w:rPr>
      </w:pPr>
      <w:r>
        <w:rPr>
          <w:sz w:val="28"/>
        </w:rPr>
        <w:t>2</w:t>
      </w:r>
      <w:r w:rsidR="0075221D">
        <w:rPr>
          <w:sz w:val="28"/>
        </w:rPr>
        <w:t>4</w:t>
      </w:r>
      <w:r>
        <w:rPr>
          <w:sz w:val="28"/>
        </w:rPr>
        <w:t xml:space="preserve">.1. </w:t>
      </w:r>
      <w:r w:rsidR="007645BF" w:rsidRPr="00843E9C">
        <w:rPr>
          <w:sz w:val="28"/>
        </w:rPr>
        <w:t>Абзац второй изложить в следующей редакции:</w:t>
      </w:r>
    </w:p>
    <w:p w:rsidR="007645BF" w:rsidRPr="00843E9C" w:rsidRDefault="007645BF" w:rsidP="00BF631A">
      <w:pPr>
        <w:tabs>
          <w:tab w:val="center" w:pos="4677"/>
          <w:tab w:val="right" w:pos="9355"/>
        </w:tabs>
        <w:spacing w:before="0" w:after="0"/>
        <w:ind w:firstLine="709"/>
        <w:contextualSpacing w:val="0"/>
        <w:jc w:val="both"/>
        <w:rPr>
          <w:sz w:val="28"/>
        </w:rPr>
      </w:pPr>
      <w:r w:rsidRPr="00843E9C">
        <w:rPr>
          <w:sz w:val="28"/>
        </w:rPr>
        <w:t>"1)</w:t>
      </w:r>
      <w:r w:rsidRPr="00843E9C">
        <w:rPr>
          <w:sz w:val="28"/>
        </w:rPr>
        <w:tab/>
        <w:t xml:space="preserve"> S0000 Реализация национального проекта "Наука и университеты";</w:t>
      </w:r>
    </w:p>
    <w:p w:rsidR="007645BF" w:rsidRPr="00843E9C" w:rsidRDefault="00F011D6" w:rsidP="00BF631A">
      <w:pPr>
        <w:tabs>
          <w:tab w:val="center" w:pos="4677"/>
          <w:tab w:val="right" w:pos="9355"/>
        </w:tabs>
        <w:spacing w:before="0" w:after="0"/>
        <w:ind w:firstLine="709"/>
        <w:contextualSpacing w:val="0"/>
        <w:jc w:val="both"/>
        <w:rPr>
          <w:sz w:val="28"/>
        </w:rPr>
      </w:pPr>
      <w:r>
        <w:rPr>
          <w:sz w:val="28"/>
        </w:rPr>
        <w:t>2</w:t>
      </w:r>
      <w:r w:rsidR="0075221D">
        <w:rPr>
          <w:sz w:val="28"/>
        </w:rPr>
        <w:t>4</w:t>
      </w:r>
      <w:r>
        <w:rPr>
          <w:sz w:val="28"/>
        </w:rPr>
        <w:t xml:space="preserve">.2. </w:t>
      </w:r>
      <w:r w:rsidR="007645BF" w:rsidRPr="00843E9C">
        <w:rPr>
          <w:sz w:val="28"/>
        </w:rPr>
        <w:t>Дополнить абзацами следующего содержания:</w:t>
      </w:r>
    </w:p>
    <w:p w:rsidR="007645BF" w:rsidRPr="00843E9C" w:rsidRDefault="007645BF" w:rsidP="007645BF">
      <w:pPr>
        <w:tabs>
          <w:tab w:val="center" w:pos="4677"/>
          <w:tab w:val="right" w:pos="9355"/>
        </w:tabs>
        <w:spacing w:before="0" w:after="0"/>
        <w:ind w:firstLine="709"/>
        <w:contextualSpacing w:val="0"/>
        <w:jc w:val="both"/>
        <w:rPr>
          <w:sz w:val="28"/>
        </w:rPr>
      </w:pPr>
      <w:r w:rsidRPr="00843E9C">
        <w:rPr>
          <w:sz w:val="28"/>
        </w:rPr>
        <w:t>"2)</w:t>
      </w:r>
      <w:r w:rsidRPr="00843E9C">
        <w:rPr>
          <w:sz w:val="28"/>
        </w:rPr>
        <w:tab/>
        <w:t xml:space="preserve"> 50150 </w:t>
      </w:r>
      <w:proofErr w:type="spellStart"/>
      <w:r w:rsidRPr="00843E9C">
        <w:rPr>
          <w:sz w:val="28"/>
        </w:rPr>
        <w:t>Cтроительство</w:t>
      </w:r>
      <w:proofErr w:type="spellEnd"/>
      <w:r w:rsidRPr="00843E9C">
        <w:rPr>
          <w:sz w:val="28"/>
        </w:rPr>
        <w:t xml:space="preserve"> объекта "Жилые корпуса № 5 и № 6-1, 6-2 жилого комплекса Университета </w:t>
      </w:r>
      <w:proofErr w:type="spellStart"/>
      <w:r w:rsidRPr="00843E9C">
        <w:rPr>
          <w:sz w:val="28"/>
        </w:rPr>
        <w:t>Иннополис</w:t>
      </w:r>
      <w:proofErr w:type="spellEnd"/>
      <w:r w:rsidRPr="00843E9C">
        <w:rPr>
          <w:sz w:val="28"/>
        </w:rPr>
        <w:t xml:space="preserve">" по адресу: г. </w:t>
      </w:r>
      <w:proofErr w:type="spellStart"/>
      <w:r w:rsidRPr="00843E9C">
        <w:rPr>
          <w:sz w:val="28"/>
        </w:rPr>
        <w:t>Иннополис</w:t>
      </w:r>
      <w:proofErr w:type="spellEnd"/>
      <w:r w:rsidRPr="00843E9C">
        <w:rPr>
          <w:sz w:val="28"/>
        </w:rPr>
        <w:t>, ул. Университетская, д. 1</w:t>
      </w:r>
      <w:r w:rsidR="00B44AF3" w:rsidRPr="00843E9C">
        <w:rPr>
          <w:sz w:val="28"/>
        </w:rPr>
        <w:t>"</w:t>
      </w:r>
    </w:p>
    <w:p w:rsidR="007645BF" w:rsidRPr="00843E9C" w:rsidRDefault="007645BF" w:rsidP="007645BF">
      <w:pPr>
        <w:tabs>
          <w:tab w:val="center" w:pos="4677"/>
          <w:tab w:val="right" w:pos="9355"/>
        </w:tabs>
        <w:spacing w:before="0" w:after="0"/>
        <w:ind w:firstLine="709"/>
        <w:contextualSpacing w:val="0"/>
        <w:jc w:val="both"/>
        <w:rPr>
          <w:sz w:val="28"/>
        </w:rPr>
      </w:pPr>
      <w:r w:rsidRPr="00843E9C">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предоставление иного межбюджетного трансферта бюджету Республики Татарстан в целях </w:t>
      </w:r>
      <w:proofErr w:type="spellStart"/>
      <w:r w:rsidRPr="00843E9C">
        <w:rPr>
          <w:sz w:val="28"/>
        </w:rPr>
        <w:t>софинансирования</w:t>
      </w:r>
      <w:proofErr w:type="spellEnd"/>
      <w:r w:rsidRPr="00843E9C">
        <w:rPr>
          <w:sz w:val="28"/>
        </w:rPr>
        <w:t xml:space="preserve"> в полном объеме расходных обязательств Республики Татарстан по строительству объекта "Жилые корпуса № 5 и № 6-1, 6-2 жилого комплекса Университета </w:t>
      </w:r>
      <w:proofErr w:type="spellStart"/>
      <w:r w:rsidRPr="00843E9C">
        <w:rPr>
          <w:sz w:val="28"/>
        </w:rPr>
        <w:t>Иннополис</w:t>
      </w:r>
      <w:proofErr w:type="spellEnd"/>
      <w:r w:rsidRPr="00843E9C">
        <w:rPr>
          <w:sz w:val="28"/>
        </w:rPr>
        <w:t xml:space="preserve">" по адресу: г. </w:t>
      </w:r>
      <w:proofErr w:type="spellStart"/>
      <w:r w:rsidRPr="00843E9C">
        <w:rPr>
          <w:sz w:val="28"/>
        </w:rPr>
        <w:t>Инноп</w:t>
      </w:r>
      <w:r w:rsidR="00B44AF3" w:rsidRPr="00843E9C">
        <w:rPr>
          <w:sz w:val="28"/>
        </w:rPr>
        <w:t>олис</w:t>
      </w:r>
      <w:proofErr w:type="spellEnd"/>
      <w:r w:rsidR="00B44AF3" w:rsidRPr="00843E9C">
        <w:rPr>
          <w:sz w:val="28"/>
        </w:rPr>
        <w:t>, ул. Университетская, д. 1</w:t>
      </w:r>
      <w:r w:rsidRPr="00843E9C">
        <w:rPr>
          <w:sz w:val="28"/>
        </w:rPr>
        <w:t>".</w:t>
      </w:r>
      <w:r w:rsidR="00B44AF3" w:rsidRPr="00843E9C">
        <w:rPr>
          <w:sz w:val="28"/>
        </w:rPr>
        <w:t>".</w:t>
      </w:r>
    </w:p>
    <w:p w:rsidR="00C92A97" w:rsidRPr="00843E9C" w:rsidRDefault="00D666F0" w:rsidP="00165B39">
      <w:pPr>
        <w:tabs>
          <w:tab w:val="center" w:pos="4677"/>
          <w:tab w:val="right" w:pos="9355"/>
        </w:tabs>
        <w:spacing w:before="0" w:after="0"/>
        <w:ind w:firstLine="709"/>
        <w:contextualSpacing w:val="0"/>
        <w:jc w:val="both"/>
        <w:rPr>
          <w:sz w:val="28"/>
        </w:rPr>
      </w:pPr>
      <w:r w:rsidRPr="00843E9C">
        <w:rPr>
          <w:sz w:val="28"/>
        </w:rPr>
        <w:t>2</w:t>
      </w:r>
      <w:r w:rsidR="0075221D">
        <w:rPr>
          <w:sz w:val="28"/>
        </w:rPr>
        <w:t>5</w:t>
      </w:r>
      <w:r w:rsidR="00BF631A" w:rsidRPr="00843E9C">
        <w:rPr>
          <w:sz w:val="28"/>
        </w:rPr>
        <w:t xml:space="preserve">. </w:t>
      </w:r>
      <w:r w:rsidR="00C92A97" w:rsidRPr="00843E9C">
        <w:rPr>
          <w:sz w:val="28"/>
        </w:rPr>
        <w:t>Пункт 2 приложения № 79 дополнить направлением расходов следующего содержания:</w:t>
      </w:r>
    </w:p>
    <w:p w:rsidR="00C92A97" w:rsidRPr="00843E9C" w:rsidRDefault="00C92A97" w:rsidP="00C92A97">
      <w:pPr>
        <w:tabs>
          <w:tab w:val="center" w:pos="4677"/>
          <w:tab w:val="right" w:pos="9355"/>
        </w:tabs>
        <w:spacing w:before="0" w:after="0"/>
        <w:ind w:firstLine="709"/>
        <w:contextualSpacing w:val="0"/>
        <w:jc w:val="both"/>
        <w:rPr>
          <w:sz w:val="28"/>
        </w:rPr>
      </w:pPr>
      <w:r w:rsidRPr="00843E9C">
        <w:rPr>
          <w:sz w:val="28"/>
        </w:rPr>
        <w:t xml:space="preserve">"60425 Государственная поддержка автономной некоммерческой образовательной организации высшего образования "Научно-технологический университет "Сириус" и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 </w:t>
      </w:r>
      <w:r w:rsidR="000F32AC" w:rsidRPr="00843E9C">
        <w:rPr>
          <w:sz w:val="28"/>
        </w:rPr>
        <w:t xml:space="preserve">                     </w:t>
      </w:r>
      <w:r w:rsidRPr="00843E9C">
        <w:rPr>
          <w:sz w:val="28"/>
        </w:rPr>
        <w:lastRenderedPageBreak/>
        <w:t xml:space="preserve">на проведение обучения сотрудников научных и образовательных организаций </w:t>
      </w:r>
      <w:r w:rsidR="000F32AC" w:rsidRPr="00843E9C">
        <w:rPr>
          <w:sz w:val="28"/>
        </w:rPr>
        <w:t xml:space="preserve">                     </w:t>
      </w:r>
      <w:r w:rsidRPr="00843E9C">
        <w:rPr>
          <w:sz w:val="28"/>
        </w:rPr>
        <w:t>по программе подготовки управленческих кадров в целях последующего включения в кадровый резерв руководителей</w:t>
      </w:r>
    </w:p>
    <w:p w:rsidR="00C92A97" w:rsidRPr="00843E9C" w:rsidRDefault="00C92A97" w:rsidP="00C92A97">
      <w:pPr>
        <w:tabs>
          <w:tab w:val="center" w:pos="4677"/>
          <w:tab w:val="right" w:pos="9355"/>
        </w:tabs>
        <w:spacing w:before="0" w:after="0"/>
        <w:ind w:firstLine="709"/>
        <w:contextualSpacing w:val="0"/>
        <w:jc w:val="both"/>
        <w:rPr>
          <w:sz w:val="28"/>
        </w:rPr>
      </w:pPr>
      <w:r w:rsidRPr="00843E9C">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C26AB" w:rsidRPr="00843E9C">
        <w:rPr>
          <w:sz w:val="28"/>
        </w:rPr>
        <w:t xml:space="preserve">                          </w:t>
      </w:r>
      <w:r w:rsidRPr="00843E9C">
        <w:rPr>
          <w:sz w:val="28"/>
        </w:rPr>
        <w:t xml:space="preserve">"Научно-технологическое развитие Российской Федерации" на государственную поддержку автономной некоммерческой образовательной организации высшего образования "Научно-технологический университет "Сириус" и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 на проведение обучения сотрудников научных </w:t>
      </w:r>
      <w:r w:rsidR="000F32AC" w:rsidRPr="00843E9C">
        <w:rPr>
          <w:sz w:val="28"/>
        </w:rPr>
        <w:t xml:space="preserve">   </w:t>
      </w:r>
      <w:r w:rsidRPr="00843E9C">
        <w:rPr>
          <w:sz w:val="28"/>
        </w:rPr>
        <w:t xml:space="preserve">и образовательных организаций по программе подготовки управленческих кадров </w:t>
      </w:r>
      <w:r w:rsidR="000F32AC" w:rsidRPr="00843E9C">
        <w:rPr>
          <w:sz w:val="28"/>
        </w:rPr>
        <w:t xml:space="preserve">             </w:t>
      </w:r>
      <w:r w:rsidRPr="00843E9C">
        <w:rPr>
          <w:sz w:val="28"/>
        </w:rPr>
        <w:t>в целях последующего включения в кадровый резерв руководителей.".</w:t>
      </w:r>
    </w:p>
    <w:p w:rsidR="00350BDE" w:rsidRPr="00843E9C" w:rsidRDefault="00D666F0" w:rsidP="00165B39">
      <w:pPr>
        <w:tabs>
          <w:tab w:val="center" w:pos="4677"/>
          <w:tab w:val="right" w:pos="9355"/>
        </w:tabs>
        <w:spacing w:before="0" w:after="0"/>
        <w:ind w:firstLine="709"/>
        <w:contextualSpacing w:val="0"/>
        <w:jc w:val="both"/>
        <w:rPr>
          <w:sz w:val="28"/>
        </w:rPr>
      </w:pPr>
      <w:r w:rsidRPr="00843E9C">
        <w:rPr>
          <w:sz w:val="28"/>
        </w:rPr>
        <w:t>2</w:t>
      </w:r>
      <w:r w:rsidR="0075221D">
        <w:rPr>
          <w:sz w:val="28"/>
        </w:rPr>
        <w:t>6</w:t>
      </w:r>
      <w:r w:rsidR="00C92A97" w:rsidRPr="00843E9C">
        <w:rPr>
          <w:sz w:val="28"/>
        </w:rPr>
        <w:t xml:space="preserve">. </w:t>
      </w:r>
      <w:r w:rsidR="00350BDE" w:rsidRPr="00843E9C">
        <w:rPr>
          <w:sz w:val="28"/>
        </w:rPr>
        <w:t xml:space="preserve">Пункт </w:t>
      </w:r>
      <w:r w:rsidR="006D3C3C" w:rsidRPr="00843E9C">
        <w:rPr>
          <w:sz w:val="28"/>
        </w:rPr>
        <w:t xml:space="preserve">2 </w:t>
      </w:r>
      <w:r w:rsidR="00350BDE" w:rsidRPr="00843E9C">
        <w:rPr>
          <w:sz w:val="28"/>
        </w:rPr>
        <w:t xml:space="preserve">приложения № 80 дополнить </w:t>
      </w:r>
      <w:r w:rsidR="000D116C" w:rsidRPr="00843E9C">
        <w:rPr>
          <w:sz w:val="28"/>
        </w:rPr>
        <w:t xml:space="preserve">направлениями </w:t>
      </w:r>
      <w:r w:rsidR="00350BDE" w:rsidRPr="00843E9C">
        <w:rPr>
          <w:sz w:val="28"/>
        </w:rPr>
        <w:t>расходов следующего содержания:</w:t>
      </w:r>
    </w:p>
    <w:p w:rsidR="00892A4C" w:rsidRPr="00843E9C" w:rsidRDefault="006D3C3C" w:rsidP="00892A4C">
      <w:pPr>
        <w:tabs>
          <w:tab w:val="center" w:pos="4677"/>
          <w:tab w:val="right" w:pos="9355"/>
        </w:tabs>
        <w:spacing w:before="0" w:after="0"/>
        <w:ind w:firstLine="709"/>
        <w:contextualSpacing w:val="0"/>
        <w:jc w:val="both"/>
        <w:rPr>
          <w:sz w:val="28"/>
        </w:rPr>
      </w:pPr>
      <w:r w:rsidRPr="00843E9C">
        <w:rPr>
          <w:sz w:val="28"/>
        </w:rPr>
        <w:t>"</w:t>
      </w:r>
      <w:r w:rsidR="00892A4C" w:rsidRPr="00843E9C">
        <w:rPr>
          <w:sz w:val="28"/>
        </w:rPr>
        <w:t xml:space="preserve">68920 Государственная поддержка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 по информационной </w:t>
      </w:r>
      <w:r w:rsidR="000F32AC" w:rsidRPr="00843E9C">
        <w:rPr>
          <w:sz w:val="28"/>
        </w:rPr>
        <w:t xml:space="preserve">                       </w:t>
      </w:r>
      <w:r w:rsidR="00892A4C" w:rsidRPr="00843E9C">
        <w:rPr>
          <w:sz w:val="28"/>
        </w:rPr>
        <w:t>и консультационной поддержке осуществления бесперебойных внешнеторговых операций</w:t>
      </w:r>
    </w:p>
    <w:p w:rsidR="00892A4C" w:rsidRPr="00843E9C" w:rsidRDefault="00892A4C" w:rsidP="00892A4C">
      <w:pPr>
        <w:tabs>
          <w:tab w:val="center" w:pos="4677"/>
          <w:tab w:val="right" w:pos="9355"/>
        </w:tabs>
        <w:spacing w:before="0" w:after="0"/>
        <w:ind w:firstLine="709"/>
        <w:contextualSpacing w:val="0"/>
        <w:jc w:val="both"/>
        <w:rPr>
          <w:sz w:val="28"/>
        </w:rPr>
      </w:pPr>
      <w:r w:rsidRPr="00843E9C">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000F32AC" w:rsidRPr="00843E9C">
        <w:rPr>
          <w:sz w:val="28"/>
        </w:rPr>
        <w:t xml:space="preserve">                                   </w:t>
      </w:r>
      <w:r w:rsidRPr="00843E9C">
        <w:rPr>
          <w:sz w:val="28"/>
        </w:rPr>
        <w:t xml:space="preserve">по предоставлению субсидии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 по информационной </w:t>
      </w:r>
      <w:r w:rsidR="000F32AC" w:rsidRPr="00843E9C">
        <w:rPr>
          <w:sz w:val="28"/>
        </w:rPr>
        <w:t xml:space="preserve">             </w:t>
      </w:r>
      <w:r w:rsidRPr="00843E9C">
        <w:rPr>
          <w:sz w:val="28"/>
        </w:rPr>
        <w:t>и консультационной поддержке осуществления бесперебойных внешнеторговых операций;</w:t>
      </w:r>
    </w:p>
    <w:p w:rsidR="006D3C3C" w:rsidRPr="00843E9C" w:rsidRDefault="006D3C3C" w:rsidP="006D3C3C">
      <w:pPr>
        <w:tabs>
          <w:tab w:val="center" w:pos="4677"/>
          <w:tab w:val="right" w:pos="9355"/>
        </w:tabs>
        <w:spacing w:before="0" w:after="0"/>
        <w:ind w:firstLine="709"/>
        <w:contextualSpacing w:val="0"/>
        <w:jc w:val="both"/>
        <w:rPr>
          <w:sz w:val="28"/>
        </w:rPr>
      </w:pPr>
      <w:r w:rsidRPr="00843E9C">
        <w:rPr>
          <w:sz w:val="28"/>
        </w:rPr>
        <w:t xml:space="preserve">68921 Государственная поддержка российских организаций промышленности </w:t>
      </w:r>
      <w:r w:rsidR="000F32AC" w:rsidRPr="00843E9C">
        <w:rPr>
          <w:sz w:val="28"/>
        </w:rPr>
        <w:t xml:space="preserve">       </w:t>
      </w:r>
      <w:r w:rsidRPr="00843E9C">
        <w:rPr>
          <w:sz w:val="28"/>
        </w:rPr>
        <w:t>в целях компенсации затрат на транспортировку промышленной продукции</w:t>
      </w:r>
    </w:p>
    <w:p w:rsidR="006D3C3C" w:rsidRPr="00843E9C" w:rsidRDefault="006D3C3C" w:rsidP="006D3C3C">
      <w:pPr>
        <w:tabs>
          <w:tab w:val="center" w:pos="4677"/>
          <w:tab w:val="right" w:pos="9355"/>
        </w:tabs>
        <w:spacing w:before="0" w:after="0"/>
        <w:ind w:firstLine="709"/>
        <w:contextualSpacing w:val="0"/>
        <w:jc w:val="both"/>
        <w:rPr>
          <w:sz w:val="28"/>
        </w:rPr>
      </w:pPr>
      <w:r w:rsidRPr="00843E9C">
        <w:rPr>
          <w:sz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000F32AC" w:rsidRPr="00843E9C">
        <w:rPr>
          <w:sz w:val="28"/>
        </w:rPr>
        <w:t xml:space="preserve">                                    </w:t>
      </w:r>
      <w:r w:rsidRPr="00843E9C">
        <w:rPr>
          <w:sz w:val="28"/>
        </w:rPr>
        <w:t>по предоставлению субсидий российским организациям промышленности в целях компенсации затрат на транспортировку промышленной продукции.".</w:t>
      </w:r>
    </w:p>
    <w:p w:rsidR="00936B81" w:rsidRPr="00843E9C" w:rsidRDefault="00D666F0" w:rsidP="00404519">
      <w:pPr>
        <w:tabs>
          <w:tab w:val="center" w:pos="4677"/>
          <w:tab w:val="right" w:pos="9355"/>
        </w:tabs>
        <w:spacing w:before="0" w:after="0"/>
        <w:ind w:firstLine="709"/>
        <w:contextualSpacing w:val="0"/>
        <w:jc w:val="both"/>
        <w:rPr>
          <w:sz w:val="28"/>
        </w:rPr>
      </w:pPr>
      <w:r w:rsidRPr="00843E9C">
        <w:rPr>
          <w:sz w:val="28"/>
        </w:rPr>
        <w:t>2</w:t>
      </w:r>
      <w:r w:rsidR="0075221D">
        <w:rPr>
          <w:sz w:val="28"/>
        </w:rPr>
        <w:t>7</w:t>
      </w:r>
      <w:r w:rsidR="000D116C" w:rsidRPr="00843E9C">
        <w:rPr>
          <w:sz w:val="28"/>
        </w:rPr>
        <w:t xml:space="preserve">. </w:t>
      </w:r>
      <w:r w:rsidR="000E0662" w:rsidRPr="00843E9C">
        <w:rPr>
          <w:sz w:val="28"/>
        </w:rPr>
        <w:t>Приложение № 83 дополнить направлением расходов следующего содержания:</w:t>
      </w:r>
    </w:p>
    <w:p w:rsidR="000E0662" w:rsidRPr="00843E9C" w:rsidRDefault="000E0662" w:rsidP="000E0662">
      <w:pPr>
        <w:tabs>
          <w:tab w:val="center" w:pos="4677"/>
          <w:tab w:val="right" w:pos="9355"/>
        </w:tabs>
        <w:spacing w:before="0" w:after="0"/>
        <w:ind w:firstLine="709"/>
        <w:contextualSpacing w:val="0"/>
        <w:jc w:val="both"/>
        <w:rPr>
          <w:sz w:val="28"/>
        </w:rPr>
      </w:pPr>
      <w:r w:rsidRPr="00843E9C">
        <w:rPr>
          <w:sz w:val="28"/>
        </w:rPr>
        <w:t>"65152 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 за счет средств резервного фонда Правительства Российской Федерации</w:t>
      </w:r>
    </w:p>
    <w:p w:rsidR="000E0662" w:rsidRPr="00843E9C" w:rsidRDefault="000E0662" w:rsidP="000E0662">
      <w:pPr>
        <w:tabs>
          <w:tab w:val="center" w:pos="4677"/>
          <w:tab w:val="right" w:pos="9355"/>
        </w:tabs>
        <w:spacing w:before="0" w:after="0"/>
        <w:ind w:firstLine="709"/>
        <w:contextualSpacing w:val="0"/>
        <w:jc w:val="both"/>
        <w:rPr>
          <w:sz w:val="28"/>
        </w:rPr>
      </w:pPr>
      <w:r w:rsidRPr="00843E9C">
        <w:rPr>
          <w:sz w:val="28"/>
        </w:rPr>
        <w:t xml:space="preserve">По данному направлению расходов отражаются расходы федерального бюджета в рамках государственной </w:t>
      </w:r>
      <w:r w:rsidR="00875C40" w:rsidRPr="00843E9C">
        <w:rPr>
          <w:sz w:val="28"/>
        </w:rPr>
        <w:t>программы</w:t>
      </w:r>
      <w:r w:rsidRPr="00843E9C">
        <w:rPr>
          <w:sz w:val="28"/>
        </w:rPr>
        <w:t xml:space="preserve"> Российской Федерации "Развитие транспортной системы" по предоставлению субсидий Государственной компании "Российские автомобильные дороги" на осуществление строительства скоростной автомобильной дороги "Москва - Нижний Новгород - Казань", входящей в состав международного транспортного маршрута "Европа - Западный Китай", за счет средств резервного фонда Правительства Российской Федерации.".</w:t>
      </w:r>
    </w:p>
    <w:p w:rsidR="00935E41" w:rsidRPr="00843E9C" w:rsidRDefault="00935E41" w:rsidP="000E0662">
      <w:pPr>
        <w:tabs>
          <w:tab w:val="center" w:pos="4677"/>
          <w:tab w:val="right" w:pos="9355"/>
        </w:tabs>
        <w:spacing w:before="0" w:after="0"/>
        <w:ind w:firstLine="709"/>
        <w:contextualSpacing w:val="0"/>
        <w:jc w:val="both"/>
        <w:rPr>
          <w:sz w:val="28"/>
        </w:rPr>
      </w:pPr>
      <w:r w:rsidRPr="00843E9C">
        <w:rPr>
          <w:sz w:val="28"/>
        </w:rPr>
        <w:t>2</w:t>
      </w:r>
      <w:r w:rsidR="0075221D">
        <w:rPr>
          <w:sz w:val="28"/>
        </w:rPr>
        <w:t>8</w:t>
      </w:r>
      <w:r w:rsidRPr="00843E9C">
        <w:rPr>
          <w:sz w:val="28"/>
        </w:rPr>
        <w:t>. Приложение № 93 дополнить направлениями расходов следующего содержания:</w:t>
      </w:r>
    </w:p>
    <w:p w:rsidR="00935E41" w:rsidRPr="00843E9C" w:rsidRDefault="00935E41" w:rsidP="00935E41">
      <w:pPr>
        <w:tabs>
          <w:tab w:val="center" w:pos="4677"/>
          <w:tab w:val="right" w:pos="9355"/>
        </w:tabs>
        <w:spacing w:before="0" w:after="0"/>
        <w:ind w:firstLine="709"/>
        <w:contextualSpacing w:val="0"/>
        <w:jc w:val="both"/>
        <w:rPr>
          <w:sz w:val="28"/>
        </w:rPr>
      </w:pPr>
      <w:r w:rsidRPr="00843E9C">
        <w:rPr>
          <w:sz w:val="28"/>
        </w:rPr>
        <w:t>"00200 Проведение научно-исследовательских и опытно-конструкторских работ для создания головной атомной станции малой мощности на базе реакторной установки ШЕЛЬФ-М</w:t>
      </w:r>
    </w:p>
    <w:p w:rsidR="00935E41" w:rsidRPr="00843E9C" w:rsidRDefault="00935E41" w:rsidP="00935E41">
      <w:pPr>
        <w:tabs>
          <w:tab w:val="center" w:pos="4677"/>
          <w:tab w:val="right" w:pos="9355"/>
        </w:tabs>
        <w:spacing w:before="0" w:after="0"/>
        <w:ind w:firstLine="709"/>
        <w:contextualSpacing w:val="0"/>
        <w:jc w:val="both"/>
        <w:rPr>
          <w:sz w:val="28"/>
        </w:rPr>
      </w:pPr>
      <w:r w:rsidRPr="00843E9C">
        <w:rPr>
          <w:sz w:val="28"/>
          <w:lang w:val="x-none"/>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843E9C">
        <w:rPr>
          <w:sz w:val="28"/>
          <w:lang w:val="x-none"/>
        </w:rPr>
        <w:br/>
        <w:t xml:space="preserve">"Научно-технологическое развитие Российской Федерации" </w:t>
      </w:r>
      <w:r w:rsidRPr="00843E9C">
        <w:rPr>
          <w:sz w:val="28"/>
        </w:rPr>
        <w:t xml:space="preserve">на проведение </w:t>
      </w:r>
      <w:r w:rsidRPr="00843E9C">
        <w:rPr>
          <w:sz w:val="28"/>
        </w:rPr>
        <w:br/>
        <w:t>научно-исследовательских и опытно-конструкторских работ для создания головной атомной станции малой мощности на базе реакторной установки ШЕЛЬФ-М;</w:t>
      </w:r>
    </w:p>
    <w:p w:rsidR="00935E41" w:rsidRPr="00843E9C" w:rsidRDefault="00935E41" w:rsidP="00935E41">
      <w:pPr>
        <w:tabs>
          <w:tab w:val="center" w:pos="4677"/>
          <w:tab w:val="right" w:pos="9355"/>
        </w:tabs>
        <w:spacing w:before="0" w:after="0"/>
        <w:ind w:firstLine="709"/>
        <w:contextualSpacing w:val="0"/>
        <w:jc w:val="both"/>
        <w:rPr>
          <w:sz w:val="28"/>
        </w:rPr>
      </w:pPr>
      <w:r w:rsidRPr="00843E9C">
        <w:rPr>
          <w:sz w:val="28"/>
        </w:rPr>
        <w:lastRenderedPageBreak/>
        <w:t>00300 Разработка технических проектов реакторной установки и основного технологического оборудования пилотной атомной термоэлектрической станции теплоснабжения "Елена-АМ"</w:t>
      </w:r>
    </w:p>
    <w:p w:rsidR="00935E41" w:rsidRPr="00935E41" w:rsidRDefault="00935E41" w:rsidP="00935E41">
      <w:pPr>
        <w:tabs>
          <w:tab w:val="center" w:pos="4677"/>
          <w:tab w:val="right" w:pos="9355"/>
        </w:tabs>
        <w:spacing w:before="0" w:after="0"/>
        <w:ind w:firstLine="709"/>
        <w:contextualSpacing w:val="0"/>
        <w:jc w:val="both"/>
        <w:rPr>
          <w:sz w:val="28"/>
        </w:rPr>
      </w:pPr>
      <w:r w:rsidRPr="00843E9C">
        <w:rPr>
          <w:sz w:val="28"/>
          <w:lang w:val="x-none"/>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843E9C">
        <w:rPr>
          <w:sz w:val="28"/>
          <w:lang w:val="x-none"/>
        </w:rPr>
        <w:br/>
        <w:t xml:space="preserve">"Научно-технологическое развитие Российской Федерации" </w:t>
      </w:r>
      <w:r w:rsidRPr="00843E9C">
        <w:rPr>
          <w:sz w:val="28"/>
        </w:rPr>
        <w:t>на разработку технических проектов реакторной установки и основного технологического оборудования пилотной атомной термоэлектрической станции теплоснабжения "Елена-АМ".".</w:t>
      </w:r>
    </w:p>
    <w:sectPr w:rsidR="00935E41" w:rsidRPr="00935E41" w:rsidSect="003C23CC">
      <w:headerReference w:type="default" r:id="rId8"/>
      <w:footerReference w:type="default" r:id="rId9"/>
      <w:headerReference w:type="first" r:id="rId10"/>
      <w:pgSz w:w="11906" w:h="16838"/>
      <w:pgMar w:top="709" w:right="566"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D25" w:rsidRDefault="00CF0D25" w:rsidP="00736D27">
      <w:pPr>
        <w:spacing w:before="0" w:after="0" w:line="240" w:lineRule="auto"/>
      </w:pPr>
      <w:r>
        <w:separator/>
      </w:r>
    </w:p>
  </w:endnote>
  <w:endnote w:type="continuationSeparator" w:id="0">
    <w:p w:rsidR="00CF0D25" w:rsidRDefault="00CF0D25" w:rsidP="00736D2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041" w:rsidRDefault="00AA3041">
    <w:pPr>
      <w:pStyle w:val="a6"/>
    </w:pPr>
    <w:r>
      <w:t xml:space="preserve">                                                                         Приказ находится на </w:t>
    </w:r>
    <w:proofErr w:type="spellStart"/>
    <w:r>
      <w:t>госрегистрации</w:t>
    </w:r>
    <w:proofErr w:type="spellEnd"/>
    <w:r>
      <w:t xml:space="preserve"> в Минюсте России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D25" w:rsidRDefault="00CF0D25" w:rsidP="00736D27">
      <w:pPr>
        <w:spacing w:before="0" w:after="0" w:line="240" w:lineRule="auto"/>
      </w:pPr>
      <w:r>
        <w:separator/>
      </w:r>
    </w:p>
  </w:footnote>
  <w:footnote w:type="continuationSeparator" w:id="0">
    <w:p w:rsidR="00CF0D25" w:rsidRDefault="00CF0D25" w:rsidP="00736D2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842184"/>
      <w:docPartObj>
        <w:docPartGallery w:val="Page Numbers (Top of Page)"/>
        <w:docPartUnique/>
      </w:docPartObj>
    </w:sdtPr>
    <w:sdtEndPr/>
    <w:sdtContent>
      <w:p w:rsidR="004E73EB" w:rsidRDefault="004E73EB">
        <w:pPr>
          <w:pStyle w:val="a4"/>
          <w:jc w:val="center"/>
        </w:pPr>
        <w:r>
          <w:fldChar w:fldCharType="begin"/>
        </w:r>
        <w:r>
          <w:instrText>PAGE   \* MERGEFORMAT</w:instrText>
        </w:r>
        <w:r>
          <w:fldChar w:fldCharType="separate"/>
        </w:r>
        <w:r w:rsidR="00AA3041">
          <w:rPr>
            <w:noProof/>
          </w:rPr>
          <w:t>62</w:t>
        </w:r>
        <w:r>
          <w:fldChar w:fldCharType="end"/>
        </w:r>
      </w:p>
    </w:sdtContent>
  </w:sdt>
  <w:p w:rsidR="004E73EB" w:rsidRDefault="004E73EB">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041" w:rsidRPr="00AA3041" w:rsidRDefault="00AA3041">
    <w:pPr>
      <w:pStyle w:val="a4"/>
    </w:pPr>
    <w:r>
      <w:t xml:space="preserve">                                                                        Приказ находится на </w:t>
    </w:r>
    <w:proofErr w:type="spellStart"/>
    <w:r>
      <w:t>госрегистрации</w:t>
    </w:r>
    <w:proofErr w:type="spellEnd"/>
    <w:r>
      <w:t xml:space="preserve"> в Минюсте России</w:t>
    </w:r>
  </w:p>
  <w:p w:rsidR="00AA3041" w:rsidRDefault="00AA304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C5077"/>
    <w:multiLevelType w:val="hybridMultilevel"/>
    <w:tmpl w:val="7C703438"/>
    <w:lvl w:ilvl="0" w:tplc="5DA02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B02E87"/>
    <w:multiLevelType w:val="multilevel"/>
    <w:tmpl w:val="50E2889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08637D2D"/>
    <w:multiLevelType w:val="multilevel"/>
    <w:tmpl w:val="E5904042"/>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F015847"/>
    <w:multiLevelType w:val="multilevel"/>
    <w:tmpl w:val="2E14053E"/>
    <w:lvl w:ilvl="0">
      <w:start w:val="1"/>
      <w:numFmt w:val="decimal"/>
      <w:lvlText w:val="%1."/>
      <w:lvlJc w:val="left"/>
      <w:pPr>
        <w:ind w:left="1249" w:hanging="54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16585229"/>
    <w:multiLevelType w:val="multilevel"/>
    <w:tmpl w:val="3558E7AC"/>
    <w:lvl w:ilvl="0">
      <w:start w:val="9"/>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abstractNum w:abstractNumId="5" w15:restartNumberingAfterBreak="0">
    <w:nsid w:val="1CC155D6"/>
    <w:multiLevelType w:val="multilevel"/>
    <w:tmpl w:val="1AA6C5B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1D6A2AC5"/>
    <w:multiLevelType w:val="hybridMultilevel"/>
    <w:tmpl w:val="DFE4CD1C"/>
    <w:lvl w:ilvl="0" w:tplc="5B7E8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4480B15"/>
    <w:multiLevelType w:val="hybridMultilevel"/>
    <w:tmpl w:val="619ACCB2"/>
    <w:lvl w:ilvl="0" w:tplc="DC683E38">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4A4506A"/>
    <w:multiLevelType w:val="multilevel"/>
    <w:tmpl w:val="CC568988"/>
    <w:lvl w:ilvl="0">
      <w:start w:val="3"/>
      <w:numFmt w:val="decimal"/>
      <w:lvlText w:val="%1."/>
      <w:lvlJc w:val="left"/>
      <w:pPr>
        <w:ind w:left="6881" w:hanging="360"/>
      </w:pPr>
      <w:rPr>
        <w:rFonts w:hint="default"/>
      </w:rPr>
    </w:lvl>
    <w:lvl w:ilvl="1">
      <w:start w:val="2"/>
      <w:numFmt w:val="decimal"/>
      <w:isLgl/>
      <w:lvlText w:val="%1.%2."/>
      <w:lvlJc w:val="left"/>
      <w:pPr>
        <w:ind w:left="7241" w:hanging="720"/>
      </w:pPr>
      <w:rPr>
        <w:rFonts w:hint="default"/>
      </w:rPr>
    </w:lvl>
    <w:lvl w:ilvl="2">
      <w:start w:val="1"/>
      <w:numFmt w:val="decimal"/>
      <w:isLgl/>
      <w:lvlText w:val="%1.%2.%3."/>
      <w:lvlJc w:val="left"/>
      <w:pPr>
        <w:ind w:left="7241" w:hanging="720"/>
      </w:pPr>
      <w:rPr>
        <w:rFonts w:hint="default"/>
      </w:rPr>
    </w:lvl>
    <w:lvl w:ilvl="3">
      <w:start w:val="1"/>
      <w:numFmt w:val="decimal"/>
      <w:isLgl/>
      <w:lvlText w:val="%1.%2.%3.%4."/>
      <w:lvlJc w:val="left"/>
      <w:pPr>
        <w:ind w:left="7601" w:hanging="1080"/>
      </w:pPr>
      <w:rPr>
        <w:rFonts w:hint="default"/>
      </w:rPr>
    </w:lvl>
    <w:lvl w:ilvl="4">
      <w:start w:val="1"/>
      <w:numFmt w:val="decimal"/>
      <w:isLgl/>
      <w:lvlText w:val="%1.%2.%3.%4.%5."/>
      <w:lvlJc w:val="left"/>
      <w:pPr>
        <w:ind w:left="7601" w:hanging="1080"/>
      </w:pPr>
      <w:rPr>
        <w:rFonts w:hint="default"/>
      </w:rPr>
    </w:lvl>
    <w:lvl w:ilvl="5">
      <w:start w:val="1"/>
      <w:numFmt w:val="decimal"/>
      <w:isLgl/>
      <w:lvlText w:val="%1.%2.%3.%4.%5.%6."/>
      <w:lvlJc w:val="left"/>
      <w:pPr>
        <w:ind w:left="7961" w:hanging="1440"/>
      </w:pPr>
      <w:rPr>
        <w:rFonts w:hint="default"/>
      </w:rPr>
    </w:lvl>
    <w:lvl w:ilvl="6">
      <w:start w:val="1"/>
      <w:numFmt w:val="decimal"/>
      <w:isLgl/>
      <w:lvlText w:val="%1.%2.%3.%4.%5.%6.%7."/>
      <w:lvlJc w:val="left"/>
      <w:pPr>
        <w:ind w:left="8321" w:hanging="1800"/>
      </w:pPr>
      <w:rPr>
        <w:rFonts w:hint="default"/>
      </w:rPr>
    </w:lvl>
    <w:lvl w:ilvl="7">
      <w:start w:val="1"/>
      <w:numFmt w:val="decimal"/>
      <w:isLgl/>
      <w:lvlText w:val="%1.%2.%3.%4.%5.%6.%7.%8."/>
      <w:lvlJc w:val="left"/>
      <w:pPr>
        <w:ind w:left="8321" w:hanging="1800"/>
      </w:pPr>
      <w:rPr>
        <w:rFonts w:hint="default"/>
      </w:rPr>
    </w:lvl>
    <w:lvl w:ilvl="8">
      <w:start w:val="1"/>
      <w:numFmt w:val="decimal"/>
      <w:isLgl/>
      <w:lvlText w:val="%1.%2.%3.%4.%5.%6.%7.%8.%9."/>
      <w:lvlJc w:val="left"/>
      <w:pPr>
        <w:ind w:left="8681" w:hanging="2160"/>
      </w:pPr>
      <w:rPr>
        <w:rFonts w:hint="default"/>
      </w:rPr>
    </w:lvl>
  </w:abstractNum>
  <w:abstractNum w:abstractNumId="9" w15:restartNumberingAfterBreak="0">
    <w:nsid w:val="43F95F62"/>
    <w:multiLevelType w:val="hybridMultilevel"/>
    <w:tmpl w:val="54C2EE84"/>
    <w:lvl w:ilvl="0" w:tplc="B254D8CA">
      <w:start w:val="4"/>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7E5665B"/>
    <w:multiLevelType w:val="hybridMultilevel"/>
    <w:tmpl w:val="35FC8834"/>
    <w:lvl w:ilvl="0" w:tplc="0F82357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4645949"/>
    <w:multiLevelType w:val="hybridMultilevel"/>
    <w:tmpl w:val="A210E0F4"/>
    <w:lvl w:ilvl="0" w:tplc="499691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C834DF1"/>
    <w:multiLevelType w:val="hybridMultilevel"/>
    <w:tmpl w:val="D0D073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F0B04EF"/>
    <w:multiLevelType w:val="multilevel"/>
    <w:tmpl w:val="400ECFB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15:restartNumberingAfterBreak="0">
    <w:nsid w:val="6B086ECC"/>
    <w:multiLevelType w:val="hybridMultilevel"/>
    <w:tmpl w:val="0ECE6E16"/>
    <w:lvl w:ilvl="0" w:tplc="ACE43B72">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6C710059"/>
    <w:multiLevelType w:val="hybridMultilevel"/>
    <w:tmpl w:val="FB0A67BE"/>
    <w:lvl w:ilvl="0" w:tplc="9BEC3B58">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6E6A39B4"/>
    <w:multiLevelType w:val="hybridMultilevel"/>
    <w:tmpl w:val="69EE43A0"/>
    <w:lvl w:ilvl="0" w:tplc="51407FAC">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73654B62"/>
    <w:multiLevelType w:val="multilevel"/>
    <w:tmpl w:val="5A5C157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7777726C"/>
    <w:multiLevelType w:val="multilevel"/>
    <w:tmpl w:val="8CEE1A12"/>
    <w:lvl w:ilvl="0">
      <w:start w:val="8"/>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num w:numId="1">
    <w:abstractNumId w:val="1"/>
  </w:num>
  <w:num w:numId="2">
    <w:abstractNumId w:val="14"/>
  </w:num>
  <w:num w:numId="3">
    <w:abstractNumId w:val="5"/>
  </w:num>
  <w:num w:numId="4">
    <w:abstractNumId w:val="11"/>
  </w:num>
  <w:num w:numId="5">
    <w:abstractNumId w:val="16"/>
  </w:num>
  <w:num w:numId="6">
    <w:abstractNumId w:val="17"/>
  </w:num>
  <w:num w:numId="7">
    <w:abstractNumId w:val="9"/>
  </w:num>
  <w:num w:numId="8">
    <w:abstractNumId w:val="10"/>
  </w:num>
  <w:num w:numId="9">
    <w:abstractNumId w:val="19"/>
  </w:num>
  <w:num w:numId="10">
    <w:abstractNumId w:val="7"/>
  </w:num>
  <w:num w:numId="11">
    <w:abstractNumId w:val="15"/>
  </w:num>
  <w:num w:numId="12">
    <w:abstractNumId w:val="13"/>
  </w:num>
  <w:num w:numId="13">
    <w:abstractNumId w:val="8"/>
  </w:num>
  <w:num w:numId="14">
    <w:abstractNumId w:val="12"/>
  </w:num>
  <w:num w:numId="15">
    <w:abstractNumId w:val="6"/>
  </w:num>
  <w:num w:numId="16">
    <w:abstractNumId w:val="0"/>
  </w:num>
  <w:num w:numId="17">
    <w:abstractNumId w:val="2"/>
  </w:num>
  <w:num w:numId="18">
    <w:abstractNumId w:val="4"/>
  </w:num>
  <w:num w:numId="19">
    <w:abstractNumId w:val="3"/>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27"/>
    <w:rsid w:val="0000334E"/>
    <w:rsid w:val="00005875"/>
    <w:rsid w:val="000062AA"/>
    <w:rsid w:val="0000656D"/>
    <w:rsid w:val="0000759D"/>
    <w:rsid w:val="00007B78"/>
    <w:rsid w:val="00010127"/>
    <w:rsid w:val="0001013B"/>
    <w:rsid w:val="000101A6"/>
    <w:rsid w:val="0001114A"/>
    <w:rsid w:val="000114D9"/>
    <w:rsid w:val="00012686"/>
    <w:rsid w:val="00014657"/>
    <w:rsid w:val="000156E6"/>
    <w:rsid w:val="00021EF9"/>
    <w:rsid w:val="00022D87"/>
    <w:rsid w:val="00025047"/>
    <w:rsid w:val="00025359"/>
    <w:rsid w:val="00026364"/>
    <w:rsid w:val="000266CD"/>
    <w:rsid w:val="00027763"/>
    <w:rsid w:val="00031F2D"/>
    <w:rsid w:val="000339AC"/>
    <w:rsid w:val="00033D9F"/>
    <w:rsid w:val="00035AE9"/>
    <w:rsid w:val="00035E6E"/>
    <w:rsid w:val="00035EE7"/>
    <w:rsid w:val="00040983"/>
    <w:rsid w:val="0004177D"/>
    <w:rsid w:val="00044526"/>
    <w:rsid w:val="000523A0"/>
    <w:rsid w:val="0005720F"/>
    <w:rsid w:val="00061357"/>
    <w:rsid w:val="00061CBD"/>
    <w:rsid w:val="000624D3"/>
    <w:rsid w:val="000640AE"/>
    <w:rsid w:val="00064EAD"/>
    <w:rsid w:val="00066524"/>
    <w:rsid w:val="0007032D"/>
    <w:rsid w:val="00070945"/>
    <w:rsid w:val="000716A4"/>
    <w:rsid w:val="000729D6"/>
    <w:rsid w:val="000736F9"/>
    <w:rsid w:val="00075C05"/>
    <w:rsid w:val="000764C5"/>
    <w:rsid w:val="00077C53"/>
    <w:rsid w:val="00080B7B"/>
    <w:rsid w:val="00082538"/>
    <w:rsid w:val="00084C3E"/>
    <w:rsid w:val="00085D2A"/>
    <w:rsid w:val="00086121"/>
    <w:rsid w:val="00090AD1"/>
    <w:rsid w:val="000916EE"/>
    <w:rsid w:val="00093DB9"/>
    <w:rsid w:val="00096BE4"/>
    <w:rsid w:val="000A009C"/>
    <w:rsid w:val="000A06F5"/>
    <w:rsid w:val="000A254A"/>
    <w:rsid w:val="000A2D6B"/>
    <w:rsid w:val="000A324C"/>
    <w:rsid w:val="000A3B21"/>
    <w:rsid w:val="000A4302"/>
    <w:rsid w:val="000A4DED"/>
    <w:rsid w:val="000A6155"/>
    <w:rsid w:val="000A7231"/>
    <w:rsid w:val="000A755F"/>
    <w:rsid w:val="000B0D29"/>
    <w:rsid w:val="000B243D"/>
    <w:rsid w:val="000B2B50"/>
    <w:rsid w:val="000B5485"/>
    <w:rsid w:val="000B5708"/>
    <w:rsid w:val="000C148A"/>
    <w:rsid w:val="000C2D8F"/>
    <w:rsid w:val="000C36C8"/>
    <w:rsid w:val="000C392F"/>
    <w:rsid w:val="000C673D"/>
    <w:rsid w:val="000D05B7"/>
    <w:rsid w:val="000D116C"/>
    <w:rsid w:val="000D1438"/>
    <w:rsid w:val="000D4455"/>
    <w:rsid w:val="000D6190"/>
    <w:rsid w:val="000D666B"/>
    <w:rsid w:val="000D6D8F"/>
    <w:rsid w:val="000E0662"/>
    <w:rsid w:val="000E090A"/>
    <w:rsid w:val="000E0C0D"/>
    <w:rsid w:val="000E0ED5"/>
    <w:rsid w:val="000E139F"/>
    <w:rsid w:val="000E258F"/>
    <w:rsid w:val="000E45A2"/>
    <w:rsid w:val="000E5777"/>
    <w:rsid w:val="000E75B8"/>
    <w:rsid w:val="000F1922"/>
    <w:rsid w:val="000F213D"/>
    <w:rsid w:val="000F2B35"/>
    <w:rsid w:val="000F32AC"/>
    <w:rsid w:val="000F3BBD"/>
    <w:rsid w:val="000F3F15"/>
    <w:rsid w:val="000F4125"/>
    <w:rsid w:val="000F4189"/>
    <w:rsid w:val="000F4A31"/>
    <w:rsid w:val="00101113"/>
    <w:rsid w:val="001019D3"/>
    <w:rsid w:val="00101BDB"/>
    <w:rsid w:val="001025BF"/>
    <w:rsid w:val="0010266C"/>
    <w:rsid w:val="001028E9"/>
    <w:rsid w:val="00102BF6"/>
    <w:rsid w:val="00105D71"/>
    <w:rsid w:val="0010687E"/>
    <w:rsid w:val="0011002A"/>
    <w:rsid w:val="001108FB"/>
    <w:rsid w:val="001123A3"/>
    <w:rsid w:val="001142E0"/>
    <w:rsid w:val="00114899"/>
    <w:rsid w:val="001202CB"/>
    <w:rsid w:val="001224BA"/>
    <w:rsid w:val="001224F7"/>
    <w:rsid w:val="001227E9"/>
    <w:rsid w:val="00122FFB"/>
    <w:rsid w:val="00124159"/>
    <w:rsid w:val="00125299"/>
    <w:rsid w:val="001255FC"/>
    <w:rsid w:val="0013024D"/>
    <w:rsid w:val="00130BBD"/>
    <w:rsid w:val="00131E84"/>
    <w:rsid w:val="00133D36"/>
    <w:rsid w:val="00134114"/>
    <w:rsid w:val="0013663E"/>
    <w:rsid w:val="00140775"/>
    <w:rsid w:val="00140D7D"/>
    <w:rsid w:val="0014198D"/>
    <w:rsid w:val="00142B95"/>
    <w:rsid w:val="001433E1"/>
    <w:rsid w:val="001436E3"/>
    <w:rsid w:val="00144FB2"/>
    <w:rsid w:val="001452CA"/>
    <w:rsid w:val="00145FB0"/>
    <w:rsid w:val="001505F0"/>
    <w:rsid w:val="00150993"/>
    <w:rsid w:val="00150EA7"/>
    <w:rsid w:val="00153766"/>
    <w:rsid w:val="00154B4F"/>
    <w:rsid w:val="00154C41"/>
    <w:rsid w:val="00155312"/>
    <w:rsid w:val="001561A7"/>
    <w:rsid w:val="001567D6"/>
    <w:rsid w:val="00157513"/>
    <w:rsid w:val="00161A9E"/>
    <w:rsid w:val="001626D7"/>
    <w:rsid w:val="001631B7"/>
    <w:rsid w:val="001651C0"/>
    <w:rsid w:val="00165B39"/>
    <w:rsid w:val="00165E3D"/>
    <w:rsid w:val="001662FB"/>
    <w:rsid w:val="00166572"/>
    <w:rsid w:val="00167353"/>
    <w:rsid w:val="00172FCF"/>
    <w:rsid w:val="0017385D"/>
    <w:rsid w:val="00175A05"/>
    <w:rsid w:val="00175A4A"/>
    <w:rsid w:val="001805AC"/>
    <w:rsid w:val="00181BCD"/>
    <w:rsid w:val="00182A38"/>
    <w:rsid w:val="00182E7B"/>
    <w:rsid w:val="00183723"/>
    <w:rsid w:val="00183F22"/>
    <w:rsid w:val="0018480A"/>
    <w:rsid w:val="001867C3"/>
    <w:rsid w:val="00186C55"/>
    <w:rsid w:val="00191B50"/>
    <w:rsid w:val="00192176"/>
    <w:rsid w:val="0019256B"/>
    <w:rsid w:val="0019268D"/>
    <w:rsid w:val="00192706"/>
    <w:rsid w:val="00192FBB"/>
    <w:rsid w:val="0019330D"/>
    <w:rsid w:val="00193B2C"/>
    <w:rsid w:val="00194F51"/>
    <w:rsid w:val="00195822"/>
    <w:rsid w:val="00195D22"/>
    <w:rsid w:val="00196A93"/>
    <w:rsid w:val="0019714E"/>
    <w:rsid w:val="0019775D"/>
    <w:rsid w:val="00197DE8"/>
    <w:rsid w:val="001A2B87"/>
    <w:rsid w:val="001A5907"/>
    <w:rsid w:val="001A66BE"/>
    <w:rsid w:val="001A78AB"/>
    <w:rsid w:val="001B0799"/>
    <w:rsid w:val="001B15C5"/>
    <w:rsid w:val="001B2B96"/>
    <w:rsid w:val="001B317E"/>
    <w:rsid w:val="001B53D0"/>
    <w:rsid w:val="001B6518"/>
    <w:rsid w:val="001B7975"/>
    <w:rsid w:val="001C02B6"/>
    <w:rsid w:val="001C3D7F"/>
    <w:rsid w:val="001C3DAC"/>
    <w:rsid w:val="001C4332"/>
    <w:rsid w:val="001C4833"/>
    <w:rsid w:val="001C4FB7"/>
    <w:rsid w:val="001C52F5"/>
    <w:rsid w:val="001C55A1"/>
    <w:rsid w:val="001C5BA0"/>
    <w:rsid w:val="001C6E6C"/>
    <w:rsid w:val="001C7AF1"/>
    <w:rsid w:val="001D173A"/>
    <w:rsid w:val="001D5682"/>
    <w:rsid w:val="001D64F5"/>
    <w:rsid w:val="001D6DB0"/>
    <w:rsid w:val="001D732E"/>
    <w:rsid w:val="001E00A0"/>
    <w:rsid w:val="001E0354"/>
    <w:rsid w:val="001E0C5D"/>
    <w:rsid w:val="001E3633"/>
    <w:rsid w:val="001E59D6"/>
    <w:rsid w:val="001E6382"/>
    <w:rsid w:val="001F05C1"/>
    <w:rsid w:val="001F1331"/>
    <w:rsid w:val="001F230F"/>
    <w:rsid w:val="001F3732"/>
    <w:rsid w:val="001F3ED0"/>
    <w:rsid w:val="001F4C7E"/>
    <w:rsid w:val="001F6569"/>
    <w:rsid w:val="001F6AC4"/>
    <w:rsid w:val="001F6CDD"/>
    <w:rsid w:val="001F75BF"/>
    <w:rsid w:val="00200BEF"/>
    <w:rsid w:val="00200D3C"/>
    <w:rsid w:val="0020284C"/>
    <w:rsid w:val="00203B4C"/>
    <w:rsid w:val="0020422C"/>
    <w:rsid w:val="00206672"/>
    <w:rsid w:val="002066FA"/>
    <w:rsid w:val="002067D3"/>
    <w:rsid w:val="00210C8D"/>
    <w:rsid w:val="0021471A"/>
    <w:rsid w:val="00216EF9"/>
    <w:rsid w:val="00217889"/>
    <w:rsid w:val="00217A45"/>
    <w:rsid w:val="002205B4"/>
    <w:rsid w:val="00222289"/>
    <w:rsid w:val="002244C9"/>
    <w:rsid w:val="00224CE6"/>
    <w:rsid w:val="00225EE2"/>
    <w:rsid w:val="00226542"/>
    <w:rsid w:val="00230C3A"/>
    <w:rsid w:val="00230DBB"/>
    <w:rsid w:val="0023493B"/>
    <w:rsid w:val="00235764"/>
    <w:rsid w:val="00236661"/>
    <w:rsid w:val="00242132"/>
    <w:rsid w:val="002435DB"/>
    <w:rsid w:val="002454F4"/>
    <w:rsid w:val="0024680C"/>
    <w:rsid w:val="002477E3"/>
    <w:rsid w:val="002478F8"/>
    <w:rsid w:val="00251484"/>
    <w:rsid w:val="00251A98"/>
    <w:rsid w:val="002531C2"/>
    <w:rsid w:val="00254E9C"/>
    <w:rsid w:val="00256D61"/>
    <w:rsid w:val="00257DDB"/>
    <w:rsid w:val="002613CF"/>
    <w:rsid w:val="00261D3D"/>
    <w:rsid w:val="002628BE"/>
    <w:rsid w:val="00262DD9"/>
    <w:rsid w:val="00265163"/>
    <w:rsid w:val="00265DF8"/>
    <w:rsid w:val="00266761"/>
    <w:rsid w:val="00266CF8"/>
    <w:rsid w:val="00267851"/>
    <w:rsid w:val="00267FEC"/>
    <w:rsid w:val="002709FE"/>
    <w:rsid w:val="00270A6D"/>
    <w:rsid w:val="00273056"/>
    <w:rsid w:val="00273073"/>
    <w:rsid w:val="00273EE4"/>
    <w:rsid w:val="00273F52"/>
    <w:rsid w:val="002748EC"/>
    <w:rsid w:val="00275A00"/>
    <w:rsid w:val="00276ABE"/>
    <w:rsid w:val="00277759"/>
    <w:rsid w:val="002801A7"/>
    <w:rsid w:val="0028117F"/>
    <w:rsid w:val="00284CFC"/>
    <w:rsid w:val="00291748"/>
    <w:rsid w:val="0029227D"/>
    <w:rsid w:val="0029448B"/>
    <w:rsid w:val="00294A7C"/>
    <w:rsid w:val="002958E5"/>
    <w:rsid w:val="00297A36"/>
    <w:rsid w:val="002A019D"/>
    <w:rsid w:val="002A04AB"/>
    <w:rsid w:val="002A0557"/>
    <w:rsid w:val="002A43FA"/>
    <w:rsid w:val="002A5A4D"/>
    <w:rsid w:val="002A5AB3"/>
    <w:rsid w:val="002B377C"/>
    <w:rsid w:val="002B3B4A"/>
    <w:rsid w:val="002B55D4"/>
    <w:rsid w:val="002B5C6F"/>
    <w:rsid w:val="002B6272"/>
    <w:rsid w:val="002B6E38"/>
    <w:rsid w:val="002C062A"/>
    <w:rsid w:val="002C14EC"/>
    <w:rsid w:val="002C21DA"/>
    <w:rsid w:val="002C245E"/>
    <w:rsid w:val="002C36D9"/>
    <w:rsid w:val="002C4A0A"/>
    <w:rsid w:val="002C4FFA"/>
    <w:rsid w:val="002C587E"/>
    <w:rsid w:val="002C5D10"/>
    <w:rsid w:val="002C7239"/>
    <w:rsid w:val="002D01B4"/>
    <w:rsid w:val="002D2320"/>
    <w:rsid w:val="002D3115"/>
    <w:rsid w:val="002D3A49"/>
    <w:rsid w:val="002D4E53"/>
    <w:rsid w:val="002D5200"/>
    <w:rsid w:val="002D70A8"/>
    <w:rsid w:val="002D79FC"/>
    <w:rsid w:val="002E00D9"/>
    <w:rsid w:val="002E1017"/>
    <w:rsid w:val="002E282A"/>
    <w:rsid w:val="002E5629"/>
    <w:rsid w:val="002F0053"/>
    <w:rsid w:val="002F09AE"/>
    <w:rsid w:val="002F3C88"/>
    <w:rsid w:val="002F6BAA"/>
    <w:rsid w:val="002F7020"/>
    <w:rsid w:val="003032A5"/>
    <w:rsid w:val="0030384D"/>
    <w:rsid w:val="003042CE"/>
    <w:rsid w:val="00304A71"/>
    <w:rsid w:val="00306C89"/>
    <w:rsid w:val="003121AD"/>
    <w:rsid w:val="00313AD8"/>
    <w:rsid w:val="00314E84"/>
    <w:rsid w:val="00314F47"/>
    <w:rsid w:val="00315587"/>
    <w:rsid w:val="0032114F"/>
    <w:rsid w:val="003231FC"/>
    <w:rsid w:val="003253F8"/>
    <w:rsid w:val="0032577A"/>
    <w:rsid w:val="00326B17"/>
    <w:rsid w:val="003314BA"/>
    <w:rsid w:val="003330C0"/>
    <w:rsid w:val="003426F9"/>
    <w:rsid w:val="00343832"/>
    <w:rsid w:val="00343F03"/>
    <w:rsid w:val="003445EC"/>
    <w:rsid w:val="00347272"/>
    <w:rsid w:val="00347798"/>
    <w:rsid w:val="00350579"/>
    <w:rsid w:val="00350AE0"/>
    <w:rsid w:val="00350BDE"/>
    <w:rsid w:val="00350EFB"/>
    <w:rsid w:val="003520DB"/>
    <w:rsid w:val="00353499"/>
    <w:rsid w:val="00356C45"/>
    <w:rsid w:val="00357303"/>
    <w:rsid w:val="003577F8"/>
    <w:rsid w:val="00363B90"/>
    <w:rsid w:val="00363C17"/>
    <w:rsid w:val="00363F5A"/>
    <w:rsid w:val="00364D1F"/>
    <w:rsid w:val="0036589A"/>
    <w:rsid w:val="00366531"/>
    <w:rsid w:val="00367486"/>
    <w:rsid w:val="00367931"/>
    <w:rsid w:val="0037042E"/>
    <w:rsid w:val="00370960"/>
    <w:rsid w:val="00371993"/>
    <w:rsid w:val="00373559"/>
    <w:rsid w:val="00373CD4"/>
    <w:rsid w:val="0037412D"/>
    <w:rsid w:val="003742E5"/>
    <w:rsid w:val="003746BF"/>
    <w:rsid w:val="00375611"/>
    <w:rsid w:val="0037601D"/>
    <w:rsid w:val="0037749C"/>
    <w:rsid w:val="00383EEC"/>
    <w:rsid w:val="00386113"/>
    <w:rsid w:val="003863B6"/>
    <w:rsid w:val="00387CC2"/>
    <w:rsid w:val="0039166A"/>
    <w:rsid w:val="00391AA5"/>
    <w:rsid w:val="00392C05"/>
    <w:rsid w:val="00393133"/>
    <w:rsid w:val="00395EB5"/>
    <w:rsid w:val="003A1651"/>
    <w:rsid w:val="003A24BF"/>
    <w:rsid w:val="003A4023"/>
    <w:rsid w:val="003A4F2B"/>
    <w:rsid w:val="003A63F9"/>
    <w:rsid w:val="003A661D"/>
    <w:rsid w:val="003B2F55"/>
    <w:rsid w:val="003B4094"/>
    <w:rsid w:val="003B4C4E"/>
    <w:rsid w:val="003B5B20"/>
    <w:rsid w:val="003B5D5A"/>
    <w:rsid w:val="003B7745"/>
    <w:rsid w:val="003C0B25"/>
    <w:rsid w:val="003C2199"/>
    <w:rsid w:val="003C23CC"/>
    <w:rsid w:val="003C495D"/>
    <w:rsid w:val="003C55C7"/>
    <w:rsid w:val="003C6B14"/>
    <w:rsid w:val="003C74FF"/>
    <w:rsid w:val="003D08F8"/>
    <w:rsid w:val="003D0A3C"/>
    <w:rsid w:val="003D2895"/>
    <w:rsid w:val="003D2998"/>
    <w:rsid w:val="003D2BB6"/>
    <w:rsid w:val="003D317B"/>
    <w:rsid w:val="003D37AA"/>
    <w:rsid w:val="003D3DBF"/>
    <w:rsid w:val="003D4205"/>
    <w:rsid w:val="003D476B"/>
    <w:rsid w:val="003D635B"/>
    <w:rsid w:val="003E0B41"/>
    <w:rsid w:val="003E2053"/>
    <w:rsid w:val="003E38C4"/>
    <w:rsid w:val="003E558E"/>
    <w:rsid w:val="003E56F5"/>
    <w:rsid w:val="003E6AD5"/>
    <w:rsid w:val="003F25D7"/>
    <w:rsid w:val="003F2FFD"/>
    <w:rsid w:val="003F3695"/>
    <w:rsid w:val="003F464D"/>
    <w:rsid w:val="003F5E58"/>
    <w:rsid w:val="003F5F54"/>
    <w:rsid w:val="003F74F6"/>
    <w:rsid w:val="003F7657"/>
    <w:rsid w:val="00401CD8"/>
    <w:rsid w:val="0040289E"/>
    <w:rsid w:val="0040334F"/>
    <w:rsid w:val="00404519"/>
    <w:rsid w:val="0041094B"/>
    <w:rsid w:val="00410D3A"/>
    <w:rsid w:val="00410E88"/>
    <w:rsid w:val="00410F9C"/>
    <w:rsid w:val="00412133"/>
    <w:rsid w:val="00413CE3"/>
    <w:rsid w:val="00414061"/>
    <w:rsid w:val="00414B84"/>
    <w:rsid w:val="004159FB"/>
    <w:rsid w:val="00415A31"/>
    <w:rsid w:val="00415EB8"/>
    <w:rsid w:val="00416635"/>
    <w:rsid w:val="00417597"/>
    <w:rsid w:val="00421439"/>
    <w:rsid w:val="004215ED"/>
    <w:rsid w:val="00421CCE"/>
    <w:rsid w:val="004226FD"/>
    <w:rsid w:val="00425CBE"/>
    <w:rsid w:val="00425DC9"/>
    <w:rsid w:val="00426AF4"/>
    <w:rsid w:val="004272B4"/>
    <w:rsid w:val="00427CB7"/>
    <w:rsid w:val="00431DCE"/>
    <w:rsid w:val="004335C2"/>
    <w:rsid w:val="0043391A"/>
    <w:rsid w:val="00433F35"/>
    <w:rsid w:val="00434CCD"/>
    <w:rsid w:val="00435361"/>
    <w:rsid w:val="00435AE6"/>
    <w:rsid w:val="00435E81"/>
    <w:rsid w:val="004363FF"/>
    <w:rsid w:val="00436ECD"/>
    <w:rsid w:val="00436FE8"/>
    <w:rsid w:val="004376A8"/>
    <w:rsid w:val="00440F69"/>
    <w:rsid w:val="00441300"/>
    <w:rsid w:val="00441CA3"/>
    <w:rsid w:val="004428F5"/>
    <w:rsid w:val="00443520"/>
    <w:rsid w:val="00450077"/>
    <w:rsid w:val="00452304"/>
    <w:rsid w:val="00455579"/>
    <w:rsid w:val="004578FB"/>
    <w:rsid w:val="00457C0D"/>
    <w:rsid w:val="00457D96"/>
    <w:rsid w:val="00460DAD"/>
    <w:rsid w:val="0046228D"/>
    <w:rsid w:val="00462E4B"/>
    <w:rsid w:val="00463707"/>
    <w:rsid w:val="00466603"/>
    <w:rsid w:val="0047004E"/>
    <w:rsid w:val="0047064C"/>
    <w:rsid w:val="004725C5"/>
    <w:rsid w:val="0047275F"/>
    <w:rsid w:val="00473A37"/>
    <w:rsid w:val="0047590B"/>
    <w:rsid w:val="00475ADD"/>
    <w:rsid w:val="00476B40"/>
    <w:rsid w:val="00483E55"/>
    <w:rsid w:val="004848DA"/>
    <w:rsid w:val="00484D8C"/>
    <w:rsid w:val="00485188"/>
    <w:rsid w:val="00486198"/>
    <w:rsid w:val="00487D64"/>
    <w:rsid w:val="00487ECF"/>
    <w:rsid w:val="00493A51"/>
    <w:rsid w:val="00496DFF"/>
    <w:rsid w:val="004977F2"/>
    <w:rsid w:val="004A23B8"/>
    <w:rsid w:val="004A25AB"/>
    <w:rsid w:val="004A25C4"/>
    <w:rsid w:val="004A3588"/>
    <w:rsid w:val="004B2DAA"/>
    <w:rsid w:val="004B5373"/>
    <w:rsid w:val="004B6ED4"/>
    <w:rsid w:val="004C099D"/>
    <w:rsid w:val="004C0FAE"/>
    <w:rsid w:val="004C1C89"/>
    <w:rsid w:val="004C4031"/>
    <w:rsid w:val="004C4363"/>
    <w:rsid w:val="004C43A6"/>
    <w:rsid w:val="004C4AD2"/>
    <w:rsid w:val="004C521A"/>
    <w:rsid w:val="004D12E5"/>
    <w:rsid w:val="004D1368"/>
    <w:rsid w:val="004D23A7"/>
    <w:rsid w:val="004D276B"/>
    <w:rsid w:val="004D2F4B"/>
    <w:rsid w:val="004D389C"/>
    <w:rsid w:val="004D537C"/>
    <w:rsid w:val="004D6CD6"/>
    <w:rsid w:val="004E11C3"/>
    <w:rsid w:val="004E15E8"/>
    <w:rsid w:val="004E3BAB"/>
    <w:rsid w:val="004E3E0C"/>
    <w:rsid w:val="004E58F1"/>
    <w:rsid w:val="004E6254"/>
    <w:rsid w:val="004E65FE"/>
    <w:rsid w:val="004E6B74"/>
    <w:rsid w:val="004E73EB"/>
    <w:rsid w:val="004F300B"/>
    <w:rsid w:val="004F404B"/>
    <w:rsid w:val="004F40E8"/>
    <w:rsid w:val="004F50D8"/>
    <w:rsid w:val="004F5413"/>
    <w:rsid w:val="004F54C4"/>
    <w:rsid w:val="004F59E2"/>
    <w:rsid w:val="004F7E02"/>
    <w:rsid w:val="005019D9"/>
    <w:rsid w:val="00501E10"/>
    <w:rsid w:val="00502FB9"/>
    <w:rsid w:val="00506D32"/>
    <w:rsid w:val="00511813"/>
    <w:rsid w:val="00511F76"/>
    <w:rsid w:val="00512C76"/>
    <w:rsid w:val="00514719"/>
    <w:rsid w:val="00516BA0"/>
    <w:rsid w:val="00520B25"/>
    <w:rsid w:val="00521559"/>
    <w:rsid w:val="00523576"/>
    <w:rsid w:val="00523953"/>
    <w:rsid w:val="00527A00"/>
    <w:rsid w:val="00532304"/>
    <w:rsid w:val="0053273B"/>
    <w:rsid w:val="00537049"/>
    <w:rsid w:val="00537E34"/>
    <w:rsid w:val="00540451"/>
    <w:rsid w:val="005454D9"/>
    <w:rsid w:val="00545BC0"/>
    <w:rsid w:val="0054687B"/>
    <w:rsid w:val="00547D13"/>
    <w:rsid w:val="00547D1D"/>
    <w:rsid w:val="00551FB1"/>
    <w:rsid w:val="00553280"/>
    <w:rsid w:val="00553B47"/>
    <w:rsid w:val="00556264"/>
    <w:rsid w:val="00562C26"/>
    <w:rsid w:val="00564584"/>
    <w:rsid w:val="005702E5"/>
    <w:rsid w:val="00572C8C"/>
    <w:rsid w:val="005747E7"/>
    <w:rsid w:val="005751D2"/>
    <w:rsid w:val="00576917"/>
    <w:rsid w:val="00576972"/>
    <w:rsid w:val="0057736E"/>
    <w:rsid w:val="00580111"/>
    <w:rsid w:val="0058092F"/>
    <w:rsid w:val="00580C9F"/>
    <w:rsid w:val="00580DA3"/>
    <w:rsid w:val="00580F1C"/>
    <w:rsid w:val="00581E0A"/>
    <w:rsid w:val="005827BE"/>
    <w:rsid w:val="0058691F"/>
    <w:rsid w:val="00586A8F"/>
    <w:rsid w:val="0058727B"/>
    <w:rsid w:val="00587FA7"/>
    <w:rsid w:val="00590E29"/>
    <w:rsid w:val="00590FE7"/>
    <w:rsid w:val="00591B9B"/>
    <w:rsid w:val="00592E28"/>
    <w:rsid w:val="0059582F"/>
    <w:rsid w:val="0059590A"/>
    <w:rsid w:val="00596512"/>
    <w:rsid w:val="00596804"/>
    <w:rsid w:val="00596883"/>
    <w:rsid w:val="00597527"/>
    <w:rsid w:val="005A1DD4"/>
    <w:rsid w:val="005A21D5"/>
    <w:rsid w:val="005A3005"/>
    <w:rsid w:val="005A4A31"/>
    <w:rsid w:val="005A5010"/>
    <w:rsid w:val="005A62AC"/>
    <w:rsid w:val="005A6CB8"/>
    <w:rsid w:val="005A7480"/>
    <w:rsid w:val="005B05BE"/>
    <w:rsid w:val="005B0ADD"/>
    <w:rsid w:val="005B1714"/>
    <w:rsid w:val="005B2520"/>
    <w:rsid w:val="005B2BCB"/>
    <w:rsid w:val="005B405E"/>
    <w:rsid w:val="005C2894"/>
    <w:rsid w:val="005C4CCF"/>
    <w:rsid w:val="005C4F06"/>
    <w:rsid w:val="005C56E6"/>
    <w:rsid w:val="005C5F2B"/>
    <w:rsid w:val="005C6DA5"/>
    <w:rsid w:val="005C71BA"/>
    <w:rsid w:val="005C777C"/>
    <w:rsid w:val="005D2405"/>
    <w:rsid w:val="005D489B"/>
    <w:rsid w:val="005D61F1"/>
    <w:rsid w:val="005D6849"/>
    <w:rsid w:val="005D6A31"/>
    <w:rsid w:val="005E1777"/>
    <w:rsid w:val="005E19DC"/>
    <w:rsid w:val="005E3210"/>
    <w:rsid w:val="005E3617"/>
    <w:rsid w:val="005E407D"/>
    <w:rsid w:val="005E43D7"/>
    <w:rsid w:val="005E5977"/>
    <w:rsid w:val="005E5F08"/>
    <w:rsid w:val="005F05F2"/>
    <w:rsid w:val="005F1362"/>
    <w:rsid w:val="005F1691"/>
    <w:rsid w:val="005F22A0"/>
    <w:rsid w:val="005F3354"/>
    <w:rsid w:val="005F3796"/>
    <w:rsid w:val="005F63B4"/>
    <w:rsid w:val="005F6AEA"/>
    <w:rsid w:val="005F725C"/>
    <w:rsid w:val="006004B5"/>
    <w:rsid w:val="00601B2A"/>
    <w:rsid w:val="006025B4"/>
    <w:rsid w:val="00603A5E"/>
    <w:rsid w:val="00606460"/>
    <w:rsid w:val="0060794E"/>
    <w:rsid w:val="0061049B"/>
    <w:rsid w:val="00610CF3"/>
    <w:rsid w:val="0061119A"/>
    <w:rsid w:val="00611A03"/>
    <w:rsid w:val="00612B5E"/>
    <w:rsid w:val="00613CE5"/>
    <w:rsid w:val="0061524B"/>
    <w:rsid w:val="00615D2B"/>
    <w:rsid w:val="00616A50"/>
    <w:rsid w:val="00616D6E"/>
    <w:rsid w:val="00623AF3"/>
    <w:rsid w:val="00624B04"/>
    <w:rsid w:val="00625DE9"/>
    <w:rsid w:val="00627B77"/>
    <w:rsid w:val="006333C6"/>
    <w:rsid w:val="00633484"/>
    <w:rsid w:val="0063355B"/>
    <w:rsid w:val="006339BE"/>
    <w:rsid w:val="00634A3C"/>
    <w:rsid w:val="00636C47"/>
    <w:rsid w:val="00637426"/>
    <w:rsid w:val="00640880"/>
    <w:rsid w:val="00641262"/>
    <w:rsid w:val="00642231"/>
    <w:rsid w:val="006439E8"/>
    <w:rsid w:val="00643A5D"/>
    <w:rsid w:val="006467D1"/>
    <w:rsid w:val="0064700D"/>
    <w:rsid w:val="00647A8B"/>
    <w:rsid w:val="00652799"/>
    <w:rsid w:val="006555D2"/>
    <w:rsid w:val="00656F08"/>
    <w:rsid w:val="006609F2"/>
    <w:rsid w:val="0066278A"/>
    <w:rsid w:val="00663838"/>
    <w:rsid w:val="00664353"/>
    <w:rsid w:val="006648A1"/>
    <w:rsid w:val="00666602"/>
    <w:rsid w:val="0066723E"/>
    <w:rsid w:val="00667680"/>
    <w:rsid w:val="006710A2"/>
    <w:rsid w:val="00673DE1"/>
    <w:rsid w:val="00676940"/>
    <w:rsid w:val="00677EEB"/>
    <w:rsid w:val="0068044F"/>
    <w:rsid w:val="0068059A"/>
    <w:rsid w:val="0068123B"/>
    <w:rsid w:val="006834D5"/>
    <w:rsid w:val="00683721"/>
    <w:rsid w:val="00683863"/>
    <w:rsid w:val="00683D04"/>
    <w:rsid w:val="006847FC"/>
    <w:rsid w:val="00685DE7"/>
    <w:rsid w:val="006863BB"/>
    <w:rsid w:val="0068645A"/>
    <w:rsid w:val="0068782E"/>
    <w:rsid w:val="00687C7D"/>
    <w:rsid w:val="006902C3"/>
    <w:rsid w:val="006936BE"/>
    <w:rsid w:val="00693B3A"/>
    <w:rsid w:val="00694772"/>
    <w:rsid w:val="006953B0"/>
    <w:rsid w:val="00695714"/>
    <w:rsid w:val="006A1EA1"/>
    <w:rsid w:val="006A39A2"/>
    <w:rsid w:val="006A3AF9"/>
    <w:rsid w:val="006A3B44"/>
    <w:rsid w:val="006A4C85"/>
    <w:rsid w:val="006A4E0A"/>
    <w:rsid w:val="006A6A28"/>
    <w:rsid w:val="006A7846"/>
    <w:rsid w:val="006B0086"/>
    <w:rsid w:val="006B08E3"/>
    <w:rsid w:val="006B0BCA"/>
    <w:rsid w:val="006B2B27"/>
    <w:rsid w:val="006C2F07"/>
    <w:rsid w:val="006C3422"/>
    <w:rsid w:val="006C4BE7"/>
    <w:rsid w:val="006C4F99"/>
    <w:rsid w:val="006D1639"/>
    <w:rsid w:val="006D3609"/>
    <w:rsid w:val="006D3C3C"/>
    <w:rsid w:val="006D4978"/>
    <w:rsid w:val="006D4F67"/>
    <w:rsid w:val="006D6F00"/>
    <w:rsid w:val="006E635E"/>
    <w:rsid w:val="006F2504"/>
    <w:rsid w:val="006F2D0F"/>
    <w:rsid w:val="006F3588"/>
    <w:rsid w:val="006F371D"/>
    <w:rsid w:val="006F3F7E"/>
    <w:rsid w:val="006F44BC"/>
    <w:rsid w:val="006F4636"/>
    <w:rsid w:val="006F71BD"/>
    <w:rsid w:val="006F74BE"/>
    <w:rsid w:val="006F77AA"/>
    <w:rsid w:val="006F77B9"/>
    <w:rsid w:val="00700C82"/>
    <w:rsid w:val="00701D96"/>
    <w:rsid w:val="0070335D"/>
    <w:rsid w:val="00704ECE"/>
    <w:rsid w:val="00706840"/>
    <w:rsid w:val="00707813"/>
    <w:rsid w:val="00707CAE"/>
    <w:rsid w:val="00710372"/>
    <w:rsid w:val="0071305A"/>
    <w:rsid w:val="00717049"/>
    <w:rsid w:val="00721AB9"/>
    <w:rsid w:val="007221BD"/>
    <w:rsid w:val="0072336A"/>
    <w:rsid w:val="00727592"/>
    <w:rsid w:val="00727857"/>
    <w:rsid w:val="007319D5"/>
    <w:rsid w:val="00731E9C"/>
    <w:rsid w:val="00733475"/>
    <w:rsid w:val="0073376C"/>
    <w:rsid w:val="00734CDC"/>
    <w:rsid w:val="007351F6"/>
    <w:rsid w:val="00736D27"/>
    <w:rsid w:val="00741856"/>
    <w:rsid w:val="00742659"/>
    <w:rsid w:val="0074396D"/>
    <w:rsid w:val="00744781"/>
    <w:rsid w:val="007459D0"/>
    <w:rsid w:val="00745E6A"/>
    <w:rsid w:val="007468DB"/>
    <w:rsid w:val="00746B0B"/>
    <w:rsid w:val="0075221D"/>
    <w:rsid w:val="007523EF"/>
    <w:rsid w:val="00752968"/>
    <w:rsid w:val="00752E7C"/>
    <w:rsid w:val="0075589D"/>
    <w:rsid w:val="00756488"/>
    <w:rsid w:val="00756749"/>
    <w:rsid w:val="007574C0"/>
    <w:rsid w:val="007602E4"/>
    <w:rsid w:val="0076043C"/>
    <w:rsid w:val="00763F31"/>
    <w:rsid w:val="007644D2"/>
    <w:rsid w:val="007645BF"/>
    <w:rsid w:val="00764EFD"/>
    <w:rsid w:val="00766039"/>
    <w:rsid w:val="00770BCF"/>
    <w:rsid w:val="00770D75"/>
    <w:rsid w:val="00771099"/>
    <w:rsid w:val="007721CD"/>
    <w:rsid w:val="00773CCA"/>
    <w:rsid w:val="007751F0"/>
    <w:rsid w:val="00775F49"/>
    <w:rsid w:val="00780039"/>
    <w:rsid w:val="0078071B"/>
    <w:rsid w:val="007814CB"/>
    <w:rsid w:val="007834EB"/>
    <w:rsid w:val="007847AB"/>
    <w:rsid w:val="00785608"/>
    <w:rsid w:val="00786414"/>
    <w:rsid w:val="00790A86"/>
    <w:rsid w:val="007910DF"/>
    <w:rsid w:val="007911A6"/>
    <w:rsid w:val="00791546"/>
    <w:rsid w:val="00792B6D"/>
    <w:rsid w:val="00793253"/>
    <w:rsid w:val="00793BF2"/>
    <w:rsid w:val="00794737"/>
    <w:rsid w:val="007955EB"/>
    <w:rsid w:val="007963FB"/>
    <w:rsid w:val="007975FD"/>
    <w:rsid w:val="00797A9D"/>
    <w:rsid w:val="00797FD3"/>
    <w:rsid w:val="007A0654"/>
    <w:rsid w:val="007A0B71"/>
    <w:rsid w:val="007A0FAA"/>
    <w:rsid w:val="007A2940"/>
    <w:rsid w:val="007A415B"/>
    <w:rsid w:val="007A570C"/>
    <w:rsid w:val="007A608F"/>
    <w:rsid w:val="007A6EE8"/>
    <w:rsid w:val="007B0CEE"/>
    <w:rsid w:val="007B14E6"/>
    <w:rsid w:val="007B1D1E"/>
    <w:rsid w:val="007B3B65"/>
    <w:rsid w:val="007B3FC9"/>
    <w:rsid w:val="007B52E5"/>
    <w:rsid w:val="007B5F07"/>
    <w:rsid w:val="007B6256"/>
    <w:rsid w:val="007C232C"/>
    <w:rsid w:val="007C58DE"/>
    <w:rsid w:val="007C68B5"/>
    <w:rsid w:val="007C7306"/>
    <w:rsid w:val="007C799F"/>
    <w:rsid w:val="007D06D7"/>
    <w:rsid w:val="007D0DE7"/>
    <w:rsid w:val="007D1F40"/>
    <w:rsid w:val="007D2AB2"/>
    <w:rsid w:val="007D359B"/>
    <w:rsid w:val="007D4236"/>
    <w:rsid w:val="007D6DBA"/>
    <w:rsid w:val="007E0467"/>
    <w:rsid w:val="007E04ED"/>
    <w:rsid w:val="007E0D0D"/>
    <w:rsid w:val="007E10AB"/>
    <w:rsid w:val="007E1374"/>
    <w:rsid w:val="007E1989"/>
    <w:rsid w:val="007E1DAC"/>
    <w:rsid w:val="007E266A"/>
    <w:rsid w:val="007E38D5"/>
    <w:rsid w:val="007E3B13"/>
    <w:rsid w:val="007E3F0E"/>
    <w:rsid w:val="007E452D"/>
    <w:rsid w:val="007E505F"/>
    <w:rsid w:val="007E5855"/>
    <w:rsid w:val="007E6ED9"/>
    <w:rsid w:val="007E6F14"/>
    <w:rsid w:val="007E7D8D"/>
    <w:rsid w:val="007F004E"/>
    <w:rsid w:val="007F077D"/>
    <w:rsid w:val="007F08EA"/>
    <w:rsid w:val="007F10B6"/>
    <w:rsid w:val="007F3412"/>
    <w:rsid w:val="007F5872"/>
    <w:rsid w:val="007F6004"/>
    <w:rsid w:val="007F660C"/>
    <w:rsid w:val="007F7661"/>
    <w:rsid w:val="007F7C14"/>
    <w:rsid w:val="00802582"/>
    <w:rsid w:val="00802EB4"/>
    <w:rsid w:val="00802F6B"/>
    <w:rsid w:val="00803677"/>
    <w:rsid w:val="00803A58"/>
    <w:rsid w:val="008069F1"/>
    <w:rsid w:val="00810605"/>
    <w:rsid w:val="00810BE5"/>
    <w:rsid w:val="00811F5F"/>
    <w:rsid w:val="00813644"/>
    <w:rsid w:val="0081431F"/>
    <w:rsid w:val="008145FD"/>
    <w:rsid w:val="00814C78"/>
    <w:rsid w:val="00820531"/>
    <w:rsid w:val="008210FB"/>
    <w:rsid w:val="00822CA7"/>
    <w:rsid w:val="00823D76"/>
    <w:rsid w:val="008246F0"/>
    <w:rsid w:val="00824E10"/>
    <w:rsid w:val="0082530E"/>
    <w:rsid w:val="0082656A"/>
    <w:rsid w:val="00826DA3"/>
    <w:rsid w:val="00827D22"/>
    <w:rsid w:val="00827FD6"/>
    <w:rsid w:val="008311C9"/>
    <w:rsid w:val="0083130D"/>
    <w:rsid w:val="00832B71"/>
    <w:rsid w:val="008338A4"/>
    <w:rsid w:val="00833AB1"/>
    <w:rsid w:val="00834C7F"/>
    <w:rsid w:val="0083568E"/>
    <w:rsid w:val="0083592C"/>
    <w:rsid w:val="00835A75"/>
    <w:rsid w:val="00836018"/>
    <w:rsid w:val="00840CB2"/>
    <w:rsid w:val="00843DB9"/>
    <w:rsid w:val="00843E9C"/>
    <w:rsid w:val="008455E2"/>
    <w:rsid w:val="00846688"/>
    <w:rsid w:val="008471B2"/>
    <w:rsid w:val="00851607"/>
    <w:rsid w:val="00851FFA"/>
    <w:rsid w:val="008549E1"/>
    <w:rsid w:val="00857191"/>
    <w:rsid w:val="00857854"/>
    <w:rsid w:val="008625DD"/>
    <w:rsid w:val="00862901"/>
    <w:rsid w:val="00862999"/>
    <w:rsid w:val="008635C5"/>
    <w:rsid w:val="0086639D"/>
    <w:rsid w:val="00866629"/>
    <w:rsid w:val="00867902"/>
    <w:rsid w:val="00870A19"/>
    <w:rsid w:val="00871FE1"/>
    <w:rsid w:val="00873DA0"/>
    <w:rsid w:val="00875C40"/>
    <w:rsid w:val="00875F47"/>
    <w:rsid w:val="00876AAB"/>
    <w:rsid w:val="00880F7C"/>
    <w:rsid w:val="008819EF"/>
    <w:rsid w:val="00882BC7"/>
    <w:rsid w:val="00882C02"/>
    <w:rsid w:val="00884049"/>
    <w:rsid w:val="00885145"/>
    <w:rsid w:val="0088772E"/>
    <w:rsid w:val="008928E9"/>
    <w:rsid w:val="00892A4C"/>
    <w:rsid w:val="008951D7"/>
    <w:rsid w:val="0089566F"/>
    <w:rsid w:val="00895BDE"/>
    <w:rsid w:val="00896E82"/>
    <w:rsid w:val="00897616"/>
    <w:rsid w:val="008A06F5"/>
    <w:rsid w:val="008A526F"/>
    <w:rsid w:val="008B024A"/>
    <w:rsid w:val="008B3160"/>
    <w:rsid w:val="008B3EBD"/>
    <w:rsid w:val="008B58E1"/>
    <w:rsid w:val="008B5D25"/>
    <w:rsid w:val="008B67C4"/>
    <w:rsid w:val="008B7247"/>
    <w:rsid w:val="008B7EC7"/>
    <w:rsid w:val="008C0066"/>
    <w:rsid w:val="008C02A5"/>
    <w:rsid w:val="008C07FA"/>
    <w:rsid w:val="008C0DAB"/>
    <w:rsid w:val="008C1B9E"/>
    <w:rsid w:val="008C1DFA"/>
    <w:rsid w:val="008C2E2C"/>
    <w:rsid w:val="008C3A1C"/>
    <w:rsid w:val="008C3F07"/>
    <w:rsid w:val="008C53D8"/>
    <w:rsid w:val="008C5EC4"/>
    <w:rsid w:val="008C7448"/>
    <w:rsid w:val="008D0970"/>
    <w:rsid w:val="008D396F"/>
    <w:rsid w:val="008D3D01"/>
    <w:rsid w:val="008D3DC1"/>
    <w:rsid w:val="008D4FF2"/>
    <w:rsid w:val="008D605D"/>
    <w:rsid w:val="008D6A9D"/>
    <w:rsid w:val="008E0402"/>
    <w:rsid w:val="008E05E5"/>
    <w:rsid w:val="008E06EE"/>
    <w:rsid w:val="008E2488"/>
    <w:rsid w:val="008E50E4"/>
    <w:rsid w:val="008E6C87"/>
    <w:rsid w:val="008E722E"/>
    <w:rsid w:val="008E778D"/>
    <w:rsid w:val="008F1939"/>
    <w:rsid w:val="008F2156"/>
    <w:rsid w:val="008F4183"/>
    <w:rsid w:val="008F4717"/>
    <w:rsid w:val="008F536E"/>
    <w:rsid w:val="008F658A"/>
    <w:rsid w:val="00900796"/>
    <w:rsid w:val="0090394F"/>
    <w:rsid w:val="009055F4"/>
    <w:rsid w:val="0090792F"/>
    <w:rsid w:val="00910572"/>
    <w:rsid w:val="00910A03"/>
    <w:rsid w:val="00910F89"/>
    <w:rsid w:val="00911738"/>
    <w:rsid w:val="00912023"/>
    <w:rsid w:val="00912364"/>
    <w:rsid w:val="00912939"/>
    <w:rsid w:val="00912C83"/>
    <w:rsid w:val="00913ADC"/>
    <w:rsid w:val="0091406F"/>
    <w:rsid w:val="0091617B"/>
    <w:rsid w:val="00920BFE"/>
    <w:rsid w:val="00924204"/>
    <w:rsid w:val="00924249"/>
    <w:rsid w:val="00924EE9"/>
    <w:rsid w:val="00927352"/>
    <w:rsid w:val="009303DA"/>
    <w:rsid w:val="0093062B"/>
    <w:rsid w:val="009310D3"/>
    <w:rsid w:val="0093188E"/>
    <w:rsid w:val="0093225A"/>
    <w:rsid w:val="009326A3"/>
    <w:rsid w:val="0093481B"/>
    <w:rsid w:val="00935E41"/>
    <w:rsid w:val="00936B81"/>
    <w:rsid w:val="00942981"/>
    <w:rsid w:val="00943415"/>
    <w:rsid w:val="00943B58"/>
    <w:rsid w:val="00943BA0"/>
    <w:rsid w:val="00944667"/>
    <w:rsid w:val="00944777"/>
    <w:rsid w:val="00944F9F"/>
    <w:rsid w:val="0095075E"/>
    <w:rsid w:val="0095299C"/>
    <w:rsid w:val="00955F7D"/>
    <w:rsid w:val="00964176"/>
    <w:rsid w:val="00966AF6"/>
    <w:rsid w:val="00966B08"/>
    <w:rsid w:val="00967F09"/>
    <w:rsid w:val="009703A4"/>
    <w:rsid w:val="00970968"/>
    <w:rsid w:val="0097254A"/>
    <w:rsid w:val="00972F39"/>
    <w:rsid w:val="0097312A"/>
    <w:rsid w:val="00974977"/>
    <w:rsid w:val="00975D96"/>
    <w:rsid w:val="0097606B"/>
    <w:rsid w:val="009764A1"/>
    <w:rsid w:val="00976CDF"/>
    <w:rsid w:val="009772B5"/>
    <w:rsid w:val="00977830"/>
    <w:rsid w:val="00980ED0"/>
    <w:rsid w:val="009812EE"/>
    <w:rsid w:val="009813AA"/>
    <w:rsid w:val="00982E4E"/>
    <w:rsid w:val="00983587"/>
    <w:rsid w:val="00985CAC"/>
    <w:rsid w:val="0098614F"/>
    <w:rsid w:val="00987B1F"/>
    <w:rsid w:val="009A303C"/>
    <w:rsid w:val="009A47F3"/>
    <w:rsid w:val="009A5FF5"/>
    <w:rsid w:val="009B1F11"/>
    <w:rsid w:val="009B2E1C"/>
    <w:rsid w:val="009B2EE4"/>
    <w:rsid w:val="009B52C2"/>
    <w:rsid w:val="009B5669"/>
    <w:rsid w:val="009B5F6C"/>
    <w:rsid w:val="009B6A27"/>
    <w:rsid w:val="009B6FBE"/>
    <w:rsid w:val="009B7BE3"/>
    <w:rsid w:val="009C179C"/>
    <w:rsid w:val="009C2597"/>
    <w:rsid w:val="009C27CB"/>
    <w:rsid w:val="009C3130"/>
    <w:rsid w:val="009C35B4"/>
    <w:rsid w:val="009C4C06"/>
    <w:rsid w:val="009C4C85"/>
    <w:rsid w:val="009C6489"/>
    <w:rsid w:val="009D0EB7"/>
    <w:rsid w:val="009D1AF0"/>
    <w:rsid w:val="009D2B08"/>
    <w:rsid w:val="009D3B2A"/>
    <w:rsid w:val="009D4AC5"/>
    <w:rsid w:val="009D4BEA"/>
    <w:rsid w:val="009D6497"/>
    <w:rsid w:val="009D6CF3"/>
    <w:rsid w:val="009E096D"/>
    <w:rsid w:val="009E1161"/>
    <w:rsid w:val="009E11D7"/>
    <w:rsid w:val="009E6FE3"/>
    <w:rsid w:val="009E7992"/>
    <w:rsid w:val="009F280F"/>
    <w:rsid w:val="009F2B11"/>
    <w:rsid w:val="009F2B3F"/>
    <w:rsid w:val="009F45BF"/>
    <w:rsid w:val="009F550E"/>
    <w:rsid w:val="009F5F8F"/>
    <w:rsid w:val="009F6139"/>
    <w:rsid w:val="00A0412D"/>
    <w:rsid w:val="00A05483"/>
    <w:rsid w:val="00A05538"/>
    <w:rsid w:val="00A05FAF"/>
    <w:rsid w:val="00A066AE"/>
    <w:rsid w:val="00A079C5"/>
    <w:rsid w:val="00A14050"/>
    <w:rsid w:val="00A15DB7"/>
    <w:rsid w:val="00A16997"/>
    <w:rsid w:val="00A16A7A"/>
    <w:rsid w:val="00A17740"/>
    <w:rsid w:val="00A21E26"/>
    <w:rsid w:val="00A221EB"/>
    <w:rsid w:val="00A226EC"/>
    <w:rsid w:val="00A237FA"/>
    <w:rsid w:val="00A24688"/>
    <w:rsid w:val="00A259C4"/>
    <w:rsid w:val="00A2684C"/>
    <w:rsid w:val="00A27B65"/>
    <w:rsid w:val="00A305E6"/>
    <w:rsid w:val="00A3183B"/>
    <w:rsid w:val="00A32ADD"/>
    <w:rsid w:val="00A3368F"/>
    <w:rsid w:val="00A34448"/>
    <w:rsid w:val="00A36017"/>
    <w:rsid w:val="00A40146"/>
    <w:rsid w:val="00A40C74"/>
    <w:rsid w:val="00A430E2"/>
    <w:rsid w:val="00A44D6C"/>
    <w:rsid w:val="00A5129F"/>
    <w:rsid w:val="00A51BC3"/>
    <w:rsid w:val="00A5494D"/>
    <w:rsid w:val="00A60BCF"/>
    <w:rsid w:val="00A61C0D"/>
    <w:rsid w:val="00A65232"/>
    <w:rsid w:val="00A65601"/>
    <w:rsid w:val="00A6584D"/>
    <w:rsid w:val="00A659DE"/>
    <w:rsid w:val="00A65BD1"/>
    <w:rsid w:val="00A679E8"/>
    <w:rsid w:val="00A7077F"/>
    <w:rsid w:val="00A70A96"/>
    <w:rsid w:val="00A7131C"/>
    <w:rsid w:val="00A71486"/>
    <w:rsid w:val="00A714F4"/>
    <w:rsid w:val="00A722DB"/>
    <w:rsid w:val="00A72973"/>
    <w:rsid w:val="00A75ABD"/>
    <w:rsid w:val="00A80CA3"/>
    <w:rsid w:val="00A83BF9"/>
    <w:rsid w:val="00A84E99"/>
    <w:rsid w:val="00A85370"/>
    <w:rsid w:val="00A862CC"/>
    <w:rsid w:val="00A86907"/>
    <w:rsid w:val="00A87380"/>
    <w:rsid w:val="00A875B4"/>
    <w:rsid w:val="00A875F6"/>
    <w:rsid w:val="00A9020E"/>
    <w:rsid w:val="00A90CDF"/>
    <w:rsid w:val="00A90F71"/>
    <w:rsid w:val="00A911AB"/>
    <w:rsid w:val="00A91563"/>
    <w:rsid w:val="00A928DD"/>
    <w:rsid w:val="00A94D73"/>
    <w:rsid w:val="00A96944"/>
    <w:rsid w:val="00A979DF"/>
    <w:rsid w:val="00A97AD3"/>
    <w:rsid w:val="00AA1EFB"/>
    <w:rsid w:val="00AA2C55"/>
    <w:rsid w:val="00AA3041"/>
    <w:rsid w:val="00AA6EF7"/>
    <w:rsid w:val="00AA7489"/>
    <w:rsid w:val="00AB2BA2"/>
    <w:rsid w:val="00AB3DEE"/>
    <w:rsid w:val="00AB4107"/>
    <w:rsid w:val="00AC0DEB"/>
    <w:rsid w:val="00AC18C6"/>
    <w:rsid w:val="00AD122F"/>
    <w:rsid w:val="00AD15E4"/>
    <w:rsid w:val="00AD16F3"/>
    <w:rsid w:val="00AD38FB"/>
    <w:rsid w:val="00AD5A33"/>
    <w:rsid w:val="00AD5CF5"/>
    <w:rsid w:val="00AD67E0"/>
    <w:rsid w:val="00AD72BB"/>
    <w:rsid w:val="00AD795A"/>
    <w:rsid w:val="00AE0066"/>
    <w:rsid w:val="00AE0144"/>
    <w:rsid w:val="00AE0A6D"/>
    <w:rsid w:val="00AE1B6A"/>
    <w:rsid w:val="00AE21A6"/>
    <w:rsid w:val="00AE3708"/>
    <w:rsid w:val="00AE3C7F"/>
    <w:rsid w:val="00AE4F0B"/>
    <w:rsid w:val="00AE6FB8"/>
    <w:rsid w:val="00AE6FDB"/>
    <w:rsid w:val="00AF0DDF"/>
    <w:rsid w:val="00AF2B1D"/>
    <w:rsid w:val="00AF39EB"/>
    <w:rsid w:val="00AF575B"/>
    <w:rsid w:val="00B0072F"/>
    <w:rsid w:val="00B00EF6"/>
    <w:rsid w:val="00B01331"/>
    <w:rsid w:val="00B01CD0"/>
    <w:rsid w:val="00B020A3"/>
    <w:rsid w:val="00B031C6"/>
    <w:rsid w:val="00B0647C"/>
    <w:rsid w:val="00B06537"/>
    <w:rsid w:val="00B0679F"/>
    <w:rsid w:val="00B06907"/>
    <w:rsid w:val="00B06F7D"/>
    <w:rsid w:val="00B1013D"/>
    <w:rsid w:val="00B10FC5"/>
    <w:rsid w:val="00B12119"/>
    <w:rsid w:val="00B14EF1"/>
    <w:rsid w:val="00B153D2"/>
    <w:rsid w:val="00B23E1E"/>
    <w:rsid w:val="00B23FF6"/>
    <w:rsid w:val="00B24A0B"/>
    <w:rsid w:val="00B2549F"/>
    <w:rsid w:val="00B25E52"/>
    <w:rsid w:val="00B272C7"/>
    <w:rsid w:val="00B273CD"/>
    <w:rsid w:val="00B27941"/>
    <w:rsid w:val="00B30BE3"/>
    <w:rsid w:val="00B31330"/>
    <w:rsid w:val="00B3438E"/>
    <w:rsid w:val="00B35543"/>
    <w:rsid w:val="00B355F4"/>
    <w:rsid w:val="00B40865"/>
    <w:rsid w:val="00B437CE"/>
    <w:rsid w:val="00B44AF3"/>
    <w:rsid w:val="00B4545B"/>
    <w:rsid w:val="00B45FE2"/>
    <w:rsid w:val="00B4716C"/>
    <w:rsid w:val="00B510F0"/>
    <w:rsid w:val="00B513C4"/>
    <w:rsid w:val="00B52105"/>
    <w:rsid w:val="00B5367D"/>
    <w:rsid w:val="00B61DA0"/>
    <w:rsid w:val="00B63E2A"/>
    <w:rsid w:val="00B640FE"/>
    <w:rsid w:val="00B6514A"/>
    <w:rsid w:val="00B66561"/>
    <w:rsid w:val="00B67A50"/>
    <w:rsid w:val="00B705B5"/>
    <w:rsid w:val="00B71569"/>
    <w:rsid w:val="00B72228"/>
    <w:rsid w:val="00B723DF"/>
    <w:rsid w:val="00B7348A"/>
    <w:rsid w:val="00B74178"/>
    <w:rsid w:val="00B74660"/>
    <w:rsid w:val="00B74D39"/>
    <w:rsid w:val="00B74EBE"/>
    <w:rsid w:val="00B76804"/>
    <w:rsid w:val="00B7764E"/>
    <w:rsid w:val="00B803AB"/>
    <w:rsid w:val="00B82662"/>
    <w:rsid w:val="00B840BA"/>
    <w:rsid w:val="00B84380"/>
    <w:rsid w:val="00B852F0"/>
    <w:rsid w:val="00B85AC1"/>
    <w:rsid w:val="00B86399"/>
    <w:rsid w:val="00B86883"/>
    <w:rsid w:val="00B870CA"/>
    <w:rsid w:val="00B90318"/>
    <w:rsid w:val="00B90488"/>
    <w:rsid w:val="00B913F6"/>
    <w:rsid w:val="00B93E77"/>
    <w:rsid w:val="00B960DA"/>
    <w:rsid w:val="00B9625F"/>
    <w:rsid w:val="00B973F5"/>
    <w:rsid w:val="00BA24FD"/>
    <w:rsid w:val="00BA7A84"/>
    <w:rsid w:val="00BB02E4"/>
    <w:rsid w:val="00BB389A"/>
    <w:rsid w:val="00BB6A44"/>
    <w:rsid w:val="00BC09B4"/>
    <w:rsid w:val="00BC1A7E"/>
    <w:rsid w:val="00BC1CA6"/>
    <w:rsid w:val="00BC1DA6"/>
    <w:rsid w:val="00BC387C"/>
    <w:rsid w:val="00BC442F"/>
    <w:rsid w:val="00BC61F1"/>
    <w:rsid w:val="00BD0171"/>
    <w:rsid w:val="00BD0654"/>
    <w:rsid w:val="00BD246B"/>
    <w:rsid w:val="00BD3A57"/>
    <w:rsid w:val="00BD61F4"/>
    <w:rsid w:val="00BE032E"/>
    <w:rsid w:val="00BE477E"/>
    <w:rsid w:val="00BE5893"/>
    <w:rsid w:val="00BE601E"/>
    <w:rsid w:val="00BE7E60"/>
    <w:rsid w:val="00BF07A2"/>
    <w:rsid w:val="00BF0B10"/>
    <w:rsid w:val="00BF0E73"/>
    <w:rsid w:val="00BF1E4A"/>
    <w:rsid w:val="00BF28F0"/>
    <w:rsid w:val="00BF3695"/>
    <w:rsid w:val="00BF3DB9"/>
    <w:rsid w:val="00BF42D8"/>
    <w:rsid w:val="00BF4963"/>
    <w:rsid w:val="00BF522B"/>
    <w:rsid w:val="00BF5408"/>
    <w:rsid w:val="00BF5BFA"/>
    <w:rsid w:val="00BF631A"/>
    <w:rsid w:val="00BF6BDE"/>
    <w:rsid w:val="00BF78B1"/>
    <w:rsid w:val="00C01998"/>
    <w:rsid w:val="00C01BB7"/>
    <w:rsid w:val="00C0266E"/>
    <w:rsid w:val="00C02912"/>
    <w:rsid w:val="00C02B58"/>
    <w:rsid w:val="00C03404"/>
    <w:rsid w:val="00C046F9"/>
    <w:rsid w:val="00C06333"/>
    <w:rsid w:val="00C0633D"/>
    <w:rsid w:val="00C06D02"/>
    <w:rsid w:val="00C0727C"/>
    <w:rsid w:val="00C075B3"/>
    <w:rsid w:val="00C1263C"/>
    <w:rsid w:val="00C14EEF"/>
    <w:rsid w:val="00C1534C"/>
    <w:rsid w:val="00C15C5E"/>
    <w:rsid w:val="00C15FF8"/>
    <w:rsid w:val="00C16784"/>
    <w:rsid w:val="00C17964"/>
    <w:rsid w:val="00C20873"/>
    <w:rsid w:val="00C210F5"/>
    <w:rsid w:val="00C21584"/>
    <w:rsid w:val="00C21EA7"/>
    <w:rsid w:val="00C23CD7"/>
    <w:rsid w:val="00C248E7"/>
    <w:rsid w:val="00C25E11"/>
    <w:rsid w:val="00C2617F"/>
    <w:rsid w:val="00C30855"/>
    <w:rsid w:val="00C31291"/>
    <w:rsid w:val="00C31598"/>
    <w:rsid w:val="00C319C7"/>
    <w:rsid w:val="00C32C41"/>
    <w:rsid w:val="00C35875"/>
    <w:rsid w:val="00C41023"/>
    <w:rsid w:val="00C416C0"/>
    <w:rsid w:val="00C41DBB"/>
    <w:rsid w:val="00C425CC"/>
    <w:rsid w:val="00C43B13"/>
    <w:rsid w:val="00C47ECF"/>
    <w:rsid w:val="00C50516"/>
    <w:rsid w:val="00C50889"/>
    <w:rsid w:val="00C50914"/>
    <w:rsid w:val="00C539BE"/>
    <w:rsid w:val="00C54DA2"/>
    <w:rsid w:val="00C5584C"/>
    <w:rsid w:val="00C56A8F"/>
    <w:rsid w:val="00C61602"/>
    <w:rsid w:val="00C62801"/>
    <w:rsid w:val="00C6342B"/>
    <w:rsid w:val="00C649FD"/>
    <w:rsid w:val="00C65BC9"/>
    <w:rsid w:val="00C66C7C"/>
    <w:rsid w:val="00C70104"/>
    <w:rsid w:val="00C70764"/>
    <w:rsid w:val="00C711AD"/>
    <w:rsid w:val="00C73269"/>
    <w:rsid w:val="00C74554"/>
    <w:rsid w:val="00C74DBE"/>
    <w:rsid w:val="00C74F03"/>
    <w:rsid w:val="00C7568F"/>
    <w:rsid w:val="00C75722"/>
    <w:rsid w:val="00C759BE"/>
    <w:rsid w:val="00C75C6C"/>
    <w:rsid w:val="00C766E6"/>
    <w:rsid w:val="00C76704"/>
    <w:rsid w:val="00C7675F"/>
    <w:rsid w:val="00C77DE8"/>
    <w:rsid w:val="00C80791"/>
    <w:rsid w:val="00C81BC7"/>
    <w:rsid w:val="00C8263B"/>
    <w:rsid w:val="00C83905"/>
    <w:rsid w:val="00C83C03"/>
    <w:rsid w:val="00C9162A"/>
    <w:rsid w:val="00C92A97"/>
    <w:rsid w:val="00C92CA5"/>
    <w:rsid w:val="00C95394"/>
    <w:rsid w:val="00C9703A"/>
    <w:rsid w:val="00C97E4C"/>
    <w:rsid w:val="00CA00A4"/>
    <w:rsid w:val="00CA29F1"/>
    <w:rsid w:val="00CA2BDC"/>
    <w:rsid w:val="00CA44BC"/>
    <w:rsid w:val="00CA5332"/>
    <w:rsid w:val="00CA642E"/>
    <w:rsid w:val="00CA6F81"/>
    <w:rsid w:val="00CB0478"/>
    <w:rsid w:val="00CB051D"/>
    <w:rsid w:val="00CB08B2"/>
    <w:rsid w:val="00CB12C4"/>
    <w:rsid w:val="00CB19DB"/>
    <w:rsid w:val="00CB23D6"/>
    <w:rsid w:val="00CB4619"/>
    <w:rsid w:val="00CB54DA"/>
    <w:rsid w:val="00CB6373"/>
    <w:rsid w:val="00CB6719"/>
    <w:rsid w:val="00CB69E2"/>
    <w:rsid w:val="00CB6C47"/>
    <w:rsid w:val="00CB7F2F"/>
    <w:rsid w:val="00CC035F"/>
    <w:rsid w:val="00CC0C0F"/>
    <w:rsid w:val="00CC1459"/>
    <w:rsid w:val="00CC1D80"/>
    <w:rsid w:val="00CC339F"/>
    <w:rsid w:val="00CC59BB"/>
    <w:rsid w:val="00CC6EAE"/>
    <w:rsid w:val="00CD3303"/>
    <w:rsid w:val="00CD3718"/>
    <w:rsid w:val="00CD3F53"/>
    <w:rsid w:val="00CD5F44"/>
    <w:rsid w:val="00CD7484"/>
    <w:rsid w:val="00CE0088"/>
    <w:rsid w:val="00CE08AF"/>
    <w:rsid w:val="00CE0E6C"/>
    <w:rsid w:val="00CE17D9"/>
    <w:rsid w:val="00CE5F76"/>
    <w:rsid w:val="00CE734B"/>
    <w:rsid w:val="00CE754C"/>
    <w:rsid w:val="00CE77B7"/>
    <w:rsid w:val="00CE78DA"/>
    <w:rsid w:val="00CE7A00"/>
    <w:rsid w:val="00CF053D"/>
    <w:rsid w:val="00CF0D25"/>
    <w:rsid w:val="00CF1BB4"/>
    <w:rsid w:val="00CF3AEB"/>
    <w:rsid w:val="00CF514C"/>
    <w:rsid w:val="00CF713F"/>
    <w:rsid w:val="00D01506"/>
    <w:rsid w:val="00D02CFB"/>
    <w:rsid w:val="00D03069"/>
    <w:rsid w:val="00D03BC0"/>
    <w:rsid w:val="00D0493D"/>
    <w:rsid w:val="00D06533"/>
    <w:rsid w:val="00D06B0E"/>
    <w:rsid w:val="00D0727A"/>
    <w:rsid w:val="00D101A4"/>
    <w:rsid w:val="00D13769"/>
    <w:rsid w:val="00D14EA3"/>
    <w:rsid w:val="00D15C37"/>
    <w:rsid w:val="00D16961"/>
    <w:rsid w:val="00D17955"/>
    <w:rsid w:val="00D238F5"/>
    <w:rsid w:val="00D23939"/>
    <w:rsid w:val="00D26592"/>
    <w:rsid w:val="00D26F89"/>
    <w:rsid w:val="00D271A1"/>
    <w:rsid w:val="00D27580"/>
    <w:rsid w:val="00D301DC"/>
    <w:rsid w:val="00D313DF"/>
    <w:rsid w:val="00D33E3B"/>
    <w:rsid w:val="00D33FED"/>
    <w:rsid w:val="00D343D7"/>
    <w:rsid w:val="00D344A2"/>
    <w:rsid w:val="00D35F12"/>
    <w:rsid w:val="00D372FB"/>
    <w:rsid w:val="00D41427"/>
    <w:rsid w:val="00D4173E"/>
    <w:rsid w:val="00D43970"/>
    <w:rsid w:val="00D43C4B"/>
    <w:rsid w:val="00D44AC8"/>
    <w:rsid w:val="00D45754"/>
    <w:rsid w:val="00D458F8"/>
    <w:rsid w:val="00D5162E"/>
    <w:rsid w:val="00D52160"/>
    <w:rsid w:val="00D53B61"/>
    <w:rsid w:val="00D549BF"/>
    <w:rsid w:val="00D61864"/>
    <w:rsid w:val="00D63521"/>
    <w:rsid w:val="00D63593"/>
    <w:rsid w:val="00D64465"/>
    <w:rsid w:val="00D64A40"/>
    <w:rsid w:val="00D64B7A"/>
    <w:rsid w:val="00D660F5"/>
    <w:rsid w:val="00D666F0"/>
    <w:rsid w:val="00D66B12"/>
    <w:rsid w:val="00D66BF0"/>
    <w:rsid w:val="00D67439"/>
    <w:rsid w:val="00D709BB"/>
    <w:rsid w:val="00D71559"/>
    <w:rsid w:val="00D72F81"/>
    <w:rsid w:val="00D73339"/>
    <w:rsid w:val="00D741B9"/>
    <w:rsid w:val="00D76465"/>
    <w:rsid w:val="00D7757E"/>
    <w:rsid w:val="00D81F0C"/>
    <w:rsid w:val="00D82D30"/>
    <w:rsid w:val="00D83D65"/>
    <w:rsid w:val="00D8541B"/>
    <w:rsid w:val="00D87D93"/>
    <w:rsid w:val="00D87EF1"/>
    <w:rsid w:val="00D906A9"/>
    <w:rsid w:val="00D90DD7"/>
    <w:rsid w:val="00D90E82"/>
    <w:rsid w:val="00D915CB"/>
    <w:rsid w:val="00D9177A"/>
    <w:rsid w:val="00D9284A"/>
    <w:rsid w:val="00D93474"/>
    <w:rsid w:val="00D96F02"/>
    <w:rsid w:val="00D9706E"/>
    <w:rsid w:val="00DA1405"/>
    <w:rsid w:val="00DA4FD0"/>
    <w:rsid w:val="00DA6346"/>
    <w:rsid w:val="00DA77CF"/>
    <w:rsid w:val="00DA7A68"/>
    <w:rsid w:val="00DB05C4"/>
    <w:rsid w:val="00DB0AAE"/>
    <w:rsid w:val="00DB0D5A"/>
    <w:rsid w:val="00DB1A17"/>
    <w:rsid w:val="00DB756D"/>
    <w:rsid w:val="00DC071C"/>
    <w:rsid w:val="00DC2C8B"/>
    <w:rsid w:val="00DC3485"/>
    <w:rsid w:val="00DC3D1C"/>
    <w:rsid w:val="00DC3D54"/>
    <w:rsid w:val="00DC4AE0"/>
    <w:rsid w:val="00DC696A"/>
    <w:rsid w:val="00DD06C3"/>
    <w:rsid w:val="00DD3CB6"/>
    <w:rsid w:val="00DD6B35"/>
    <w:rsid w:val="00DD7757"/>
    <w:rsid w:val="00DE34AE"/>
    <w:rsid w:val="00DE3605"/>
    <w:rsid w:val="00DE527A"/>
    <w:rsid w:val="00DE6104"/>
    <w:rsid w:val="00DE6BC9"/>
    <w:rsid w:val="00DE7CB8"/>
    <w:rsid w:val="00DF0CEF"/>
    <w:rsid w:val="00DF10CC"/>
    <w:rsid w:val="00DF367F"/>
    <w:rsid w:val="00DF3E10"/>
    <w:rsid w:val="00DF6B96"/>
    <w:rsid w:val="00DF6FFF"/>
    <w:rsid w:val="00DF7DCB"/>
    <w:rsid w:val="00E00C0F"/>
    <w:rsid w:val="00E041E7"/>
    <w:rsid w:val="00E0442E"/>
    <w:rsid w:val="00E049D6"/>
    <w:rsid w:val="00E05F39"/>
    <w:rsid w:val="00E068D2"/>
    <w:rsid w:val="00E1228B"/>
    <w:rsid w:val="00E122D2"/>
    <w:rsid w:val="00E12895"/>
    <w:rsid w:val="00E131BD"/>
    <w:rsid w:val="00E13D79"/>
    <w:rsid w:val="00E1565E"/>
    <w:rsid w:val="00E17B19"/>
    <w:rsid w:val="00E2151A"/>
    <w:rsid w:val="00E22898"/>
    <w:rsid w:val="00E228EC"/>
    <w:rsid w:val="00E23384"/>
    <w:rsid w:val="00E24D82"/>
    <w:rsid w:val="00E30210"/>
    <w:rsid w:val="00E30650"/>
    <w:rsid w:val="00E33E92"/>
    <w:rsid w:val="00E34829"/>
    <w:rsid w:val="00E34ED9"/>
    <w:rsid w:val="00E35D93"/>
    <w:rsid w:val="00E366BE"/>
    <w:rsid w:val="00E376DB"/>
    <w:rsid w:val="00E40ECE"/>
    <w:rsid w:val="00E41B0F"/>
    <w:rsid w:val="00E42287"/>
    <w:rsid w:val="00E42614"/>
    <w:rsid w:val="00E439E0"/>
    <w:rsid w:val="00E44506"/>
    <w:rsid w:val="00E44CC6"/>
    <w:rsid w:val="00E45162"/>
    <w:rsid w:val="00E507EE"/>
    <w:rsid w:val="00E50C88"/>
    <w:rsid w:val="00E533C3"/>
    <w:rsid w:val="00E54C21"/>
    <w:rsid w:val="00E573D8"/>
    <w:rsid w:val="00E57599"/>
    <w:rsid w:val="00E62693"/>
    <w:rsid w:val="00E62AFF"/>
    <w:rsid w:val="00E63223"/>
    <w:rsid w:val="00E752CB"/>
    <w:rsid w:val="00E774B8"/>
    <w:rsid w:val="00E77FDD"/>
    <w:rsid w:val="00E83AD6"/>
    <w:rsid w:val="00E83D01"/>
    <w:rsid w:val="00E83DD5"/>
    <w:rsid w:val="00E83F92"/>
    <w:rsid w:val="00E84914"/>
    <w:rsid w:val="00E85B89"/>
    <w:rsid w:val="00E911E0"/>
    <w:rsid w:val="00E92E05"/>
    <w:rsid w:val="00E93DD3"/>
    <w:rsid w:val="00E95E2F"/>
    <w:rsid w:val="00E96587"/>
    <w:rsid w:val="00EA0918"/>
    <w:rsid w:val="00EA25B3"/>
    <w:rsid w:val="00EA37B3"/>
    <w:rsid w:val="00EB130F"/>
    <w:rsid w:val="00EB178F"/>
    <w:rsid w:val="00EB17B7"/>
    <w:rsid w:val="00EB1959"/>
    <w:rsid w:val="00EB3E5F"/>
    <w:rsid w:val="00EB42AA"/>
    <w:rsid w:val="00EB47D1"/>
    <w:rsid w:val="00EB796E"/>
    <w:rsid w:val="00EC0328"/>
    <w:rsid w:val="00EC0CAB"/>
    <w:rsid w:val="00EC1181"/>
    <w:rsid w:val="00EC19D3"/>
    <w:rsid w:val="00EC26AB"/>
    <w:rsid w:val="00EC2A0C"/>
    <w:rsid w:val="00EC35B9"/>
    <w:rsid w:val="00EC5C99"/>
    <w:rsid w:val="00EC6F46"/>
    <w:rsid w:val="00EC7757"/>
    <w:rsid w:val="00EC7B5B"/>
    <w:rsid w:val="00ED1824"/>
    <w:rsid w:val="00ED2316"/>
    <w:rsid w:val="00ED2A29"/>
    <w:rsid w:val="00ED3161"/>
    <w:rsid w:val="00ED4264"/>
    <w:rsid w:val="00ED4615"/>
    <w:rsid w:val="00ED66A8"/>
    <w:rsid w:val="00ED7920"/>
    <w:rsid w:val="00ED7B03"/>
    <w:rsid w:val="00ED7CFE"/>
    <w:rsid w:val="00EE0D33"/>
    <w:rsid w:val="00EE0F56"/>
    <w:rsid w:val="00EE0FA6"/>
    <w:rsid w:val="00EE1871"/>
    <w:rsid w:val="00EE1A8F"/>
    <w:rsid w:val="00EE291A"/>
    <w:rsid w:val="00EE3124"/>
    <w:rsid w:val="00EE5881"/>
    <w:rsid w:val="00EE5E38"/>
    <w:rsid w:val="00EF0A7D"/>
    <w:rsid w:val="00EF1CCC"/>
    <w:rsid w:val="00EF4BF7"/>
    <w:rsid w:val="00EF5E8C"/>
    <w:rsid w:val="00EF63DE"/>
    <w:rsid w:val="00F0023D"/>
    <w:rsid w:val="00F00D6F"/>
    <w:rsid w:val="00F011D6"/>
    <w:rsid w:val="00F02319"/>
    <w:rsid w:val="00F03BA6"/>
    <w:rsid w:val="00F04D3B"/>
    <w:rsid w:val="00F05785"/>
    <w:rsid w:val="00F059EA"/>
    <w:rsid w:val="00F06F63"/>
    <w:rsid w:val="00F10000"/>
    <w:rsid w:val="00F105D0"/>
    <w:rsid w:val="00F10D67"/>
    <w:rsid w:val="00F1142A"/>
    <w:rsid w:val="00F11FC0"/>
    <w:rsid w:val="00F13408"/>
    <w:rsid w:val="00F13705"/>
    <w:rsid w:val="00F1603D"/>
    <w:rsid w:val="00F17089"/>
    <w:rsid w:val="00F229DD"/>
    <w:rsid w:val="00F24877"/>
    <w:rsid w:val="00F31BF6"/>
    <w:rsid w:val="00F32C49"/>
    <w:rsid w:val="00F35CDB"/>
    <w:rsid w:val="00F36190"/>
    <w:rsid w:val="00F37604"/>
    <w:rsid w:val="00F40516"/>
    <w:rsid w:val="00F429A7"/>
    <w:rsid w:val="00F42BB2"/>
    <w:rsid w:val="00F45F56"/>
    <w:rsid w:val="00F46853"/>
    <w:rsid w:val="00F46C63"/>
    <w:rsid w:val="00F51186"/>
    <w:rsid w:val="00F5231E"/>
    <w:rsid w:val="00F53BC6"/>
    <w:rsid w:val="00F5471A"/>
    <w:rsid w:val="00F5612F"/>
    <w:rsid w:val="00F60A22"/>
    <w:rsid w:val="00F610B8"/>
    <w:rsid w:val="00F614A9"/>
    <w:rsid w:val="00F634C6"/>
    <w:rsid w:val="00F6350E"/>
    <w:rsid w:val="00F64221"/>
    <w:rsid w:val="00F647E5"/>
    <w:rsid w:val="00F64BB1"/>
    <w:rsid w:val="00F652F1"/>
    <w:rsid w:val="00F655A0"/>
    <w:rsid w:val="00F65B47"/>
    <w:rsid w:val="00F664FB"/>
    <w:rsid w:val="00F66777"/>
    <w:rsid w:val="00F676C2"/>
    <w:rsid w:val="00F679C9"/>
    <w:rsid w:val="00F70C52"/>
    <w:rsid w:val="00F70DF0"/>
    <w:rsid w:val="00F755F2"/>
    <w:rsid w:val="00F75DA0"/>
    <w:rsid w:val="00F75FC9"/>
    <w:rsid w:val="00F761E0"/>
    <w:rsid w:val="00F762D0"/>
    <w:rsid w:val="00F81CA0"/>
    <w:rsid w:val="00F836A7"/>
    <w:rsid w:val="00F85291"/>
    <w:rsid w:val="00F8687A"/>
    <w:rsid w:val="00F874EE"/>
    <w:rsid w:val="00F906AF"/>
    <w:rsid w:val="00F907EA"/>
    <w:rsid w:val="00F915EF"/>
    <w:rsid w:val="00F91B3D"/>
    <w:rsid w:val="00F931F2"/>
    <w:rsid w:val="00F94029"/>
    <w:rsid w:val="00F94F01"/>
    <w:rsid w:val="00F95D7A"/>
    <w:rsid w:val="00F964A3"/>
    <w:rsid w:val="00FA0550"/>
    <w:rsid w:val="00FA0845"/>
    <w:rsid w:val="00FA0E5D"/>
    <w:rsid w:val="00FA21FA"/>
    <w:rsid w:val="00FA273F"/>
    <w:rsid w:val="00FA55DC"/>
    <w:rsid w:val="00FA6376"/>
    <w:rsid w:val="00FB0549"/>
    <w:rsid w:val="00FB2E9C"/>
    <w:rsid w:val="00FB325F"/>
    <w:rsid w:val="00FB458B"/>
    <w:rsid w:val="00FB51EB"/>
    <w:rsid w:val="00FB5BA9"/>
    <w:rsid w:val="00FB7DF8"/>
    <w:rsid w:val="00FC0A74"/>
    <w:rsid w:val="00FC1180"/>
    <w:rsid w:val="00FC1D39"/>
    <w:rsid w:val="00FC22CA"/>
    <w:rsid w:val="00FC4260"/>
    <w:rsid w:val="00FC5A95"/>
    <w:rsid w:val="00FC61E5"/>
    <w:rsid w:val="00FC683B"/>
    <w:rsid w:val="00FC769C"/>
    <w:rsid w:val="00FD1050"/>
    <w:rsid w:val="00FD19E5"/>
    <w:rsid w:val="00FD2098"/>
    <w:rsid w:val="00FD24FD"/>
    <w:rsid w:val="00FD2728"/>
    <w:rsid w:val="00FD523A"/>
    <w:rsid w:val="00FD591C"/>
    <w:rsid w:val="00FD7FD9"/>
    <w:rsid w:val="00FE0AB7"/>
    <w:rsid w:val="00FE281C"/>
    <w:rsid w:val="00FE2962"/>
    <w:rsid w:val="00FE3C9E"/>
    <w:rsid w:val="00FE5BE0"/>
    <w:rsid w:val="00FF0862"/>
    <w:rsid w:val="00FF100C"/>
    <w:rsid w:val="00FF39FF"/>
    <w:rsid w:val="00FF3BCE"/>
    <w:rsid w:val="00FF48E2"/>
    <w:rsid w:val="00FF49F2"/>
    <w:rsid w:val="00FF6B5C"/>
    <w:rsid w:val="00FF7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94F31"/>
  <w15:chartTrackingRefBased/>
  <w15:docId w15:val="{92603A5C-BC6C-4229-A820-2FCC588DD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635B"/>
    <w:pPr>
      <w:spacing w:before="240" w:after="240" w:line="360" w:lineRule="auto"/>
      <w:contextualSpacing/>
    </w:pPr>
    <w:rPr>
      <w:rFonts w:ascii="Times New Roman" w:hAnsi="Times New Roman" w:cs="Times New Roman"/>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6D2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36D27"/>
    <w:pPr>
      <w:tabs>
        <w:tab w:val="center" w:pos="4677"/>
        <w:tab w:val="right" w:pos="9355"/>
      </w:tabs>
      <w:spacing w:before="0" w:after="0" w:line="240" w:lineRule="auto"/>
    </w:pPr>
  </w:style>
  <w:style w:type="character" w:customStyle="1" w:styleId="a5">
    <w:name w:val="Верхний колонтитул Знак"/>
    <w:basedOn w:val="a0"/>
    <w:link w:val="a4"/>
    <w:uiPriority w:val="99"/>
    <w:rsid w:val="00736D27"/>
    <w:rPr>
      <w:rFonts w:ascii="Times New Roman" w:hAnsi="Times New Roman" w:cs="Times New Roman"/>
      <w:sz w:val="24"/>
      <w:szCs w:val="28"/>
    </w:rPr>
  </w:style>
  <w:style w:type="paragraph" w:styleId="a6">
    <w:name w:val="footer"/>
    <w:basedOn w:val="a"/>
    <w:link w:val="a7"/>
    <w:uiPriority w:val="99"/>
    <w:unhideWhenUsed/>
    <w:rsid w:val="00736D27"/>
    <w:pPr>
      <w:tabs>
        <w:tab w:val="center" w:pos="4677"/>
        <w:tab w:val="right" w:pos="9355"/>
      </w:tabs>
      <w:spacing w:before="0" w:after="0" w:line="240" w:lineRule="auto"/>
    </w:pPr>
  </w:style>
  <w:style w:type="character" w:customStyle="1" w:styleId="a7">
    <w:name w:val="Нижний колонтитул Знак"/>
    <w:basedOn w:val="a0"/>
    <w:link w:val="a6"/>
    <w:uiPriority w:val="99"/>
    <w:rsid w:val="00736D27"/>
    <w:rPr>
      <w:rFonts w:ascii="Times New Roman" w:hAnsi="Times New Roman" w:cs="Times New Roman"/>
      <w:sz w:val="24"/>
      <w:szCs w:val="28"/>
    </w:rPr>
  </w:style>
  <w:style w:type="paragraph" w:styleId="a8">
    <w:name w:val="Balloon Text"/>
    <w:basedOn w:val="a"/>
    <w:link w:val="a9"/>
    <w:uiPriority w:val="99"/>
    <w:semiHidden/>
    <w:unhideWhenUsed/>
    <w:rsid w:val="00615D2B"/>
    <w:pPr>
      <w:spacing w:before="0"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15D2B"/>
    <w:rPr>
      <w:rFonts w:ascii="Segoe UI" w:hAnsi="Segoe UI" w:cs="Segoe UI"/>
      <w:sz w:val="18"/>
      <w:szCs w:val="18"/>
    </w:rPr>
  </w:style>
  <w:style w:type="paragraph" w:styleId="aa">
    <w:name w:val="annotation text"/>
    <w:basedOn w:val="a"/>
    <w:link w:val="ab"/>
    <w:uiPriority w:val="99"/>
    <w:unhideWhenUsed/>
    <w:rsid w:val="00875F47"/>
    <w:pPr>
      <w:spacing w:line="240" w:lineRule="auto"/>
    </w:pPr>
    <w:rPr>
      <w:sz w:val="20"/>
      <w:szCs w:val="20"/>
    </w:rPr>
  </w:style>
  <w:style w:type="character" w:customStyle="1" w:styleId="ab">
    <w:name w:val="Текст примечания Знак"/>
    <w:basedOn w:val="a0"/>
    <w:link w:val="aa"/>
    <w:uiPriority w:val="99"/>
    <w:rsid w:val="00875F47"/>
    <w:rPr>
      <w:rFonts w:ascii="Times New Roman" w:hAnsi="Times New Roman" w:cs="Times New Roman"/>
      <w:sz w:val="20"/>
      <w:szCs w:val="20"/>
    </w:rPr>
  </w:style>
  <w:style w:type="character" w:styleId="ac">
    <w:name w:val="annotation reference"/>
    <w:basedOn w:val="a0"/>
    <w:uiPriority w:val="99"/>
    <w:unhideWhenUsed/>
    <w:rsid w:val="00875F47"/>
    <w:rPr>
      <w:sz w:val="16"/>
      <w:szCs w:val="16"/>
    </w:rPr>
  </w:style>
  <w:style w:type="paragraph" w:styleId="ad">
    <w:name w:val="annotation subject"/>
    <w:basedOn w:val="aa"/>
    <w:next w:val="aa"/>
    <w:link w:val="ae"/>
    <w:uiPriority w:val="99"/>
    <w:semiHidden/>
    <w:unhideWhenUsed/>
    <w:rsid w:val="00667680"/>
    <w:rPr>
      <w:b/>
      <w:bCs/>
    </w:rPr>
  </w:style>
  <w:style w:type="character" w:customStyle="1" w:styleId="ae">
    <w:name w:val="Тема примечания Знак"/>
    <w:basedOn w:val="ab"/>
    <w:link w:val="ad"/>
    <w:uiPriority w:val="99"/>
    <w:semiHidden/>
    <w:rsid w:val="00667680"/>
    <w:rPr>
      <w:rFonts w:ascii="Times New Roman" w:hAnsi="Times New Roman" w:cs="Times New Roman"/>
      <w:b/>
      <w:bCs/>
      <w:sz w:val="20"/>
      <w:szCs w:val="20"/>
    </w:rPr>
  </w:style>
  <w:style w:type="character" w:styleId="af">
    <w:name w:val="Hyperlink"/>
    <w:basedOn w:val="a0"/>
    <w:uiPriority w:val="99"/>
    <w:unhideWhenUsed/>
    <w:rsid w:val="00CB23D6"/>
    <w:rPr>
      <w:color w:val="0563C1" w:themeColor="hyperlink"/>
      <w:u w:val="single"/>
    </w:rPr>
  </w:style>
  <w:style w:type="paragraph" w:styleId="af0">
    <w:name w:val="Revision"/>
    <w:hidden/>
    <w:uiPriority w:val="99"/>
    <w:semiHidden/>
    <w:rsid w:val="000266CD"/>
    <w:pPr>
      <w:spacing w:after="0" w:line="240" w:lineRule="auto"/>
    </w:pPr>
    <w:rPr>
      <w:rFonts w:ascii="Times New Roman" w:hAnsi="Times New Roman" w:cs="Times New Roman"/>
      <w:sz w:val="24"/>
      <w:szCs w:val="28"/>
    </w:rPr>
  </w:style>
  <w:style w:type="paragraph" w:styleId="af1">
    <w:name w:val="List Paragraph"/>
    <w:basedOn w:val="a"/>
    <w:uiPriority w:val="34"/>
    <w:qFormat/>
    <w:rsid w:val="00CA5332"/>
    <w:pPr>
      <w:ind w:left="720"/>
    </w:pPr>
  </w:style>
  <w:style w:type="table" w:customStyle="1" w:styleId="1">
    <w:name w:val="Сетка таблицы1"/>
    <w:basedOn w:val="a1"/>
    <w:next w:val="a3"/>
    <w:uiPriority w:val="39"/>
    <w:rsid w:val="002D311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921">
      <w:bodyDiv w:val="1"/>
      <w:marLeft w:val="0"/>
      <w:marRight w:val="0"/>
      <w:marTop w:val="0"/>
      <w:marBottom w:val="0"/>
      <w:divBdr>
        <w:top w:val="none" w:sz="0" w:space="0" w:color="auto"/>
        <w:left w:val="none" w:sz="0" w:space="0" w:color="auto"/>
        <w:bottom w:val="none" w:sz="0" w:space="0" w:color="auto"/>
        <w:right w:val="none" w:sz="0" w:space="0" w:color="auto"/>
      </w:divBdr>
    </w:div>
    <w:div w:id="226301384">
      <w:bodyDiv w:val="1"/>
      <w:marLeft w:val="0"/>
      <w:marRight w:val="0"/>
      <w:marTop w:val="0"/>
      <w:marBottom w:val="0"/>
      <w:divBdr>
        <w:top w:val="none" w:sz="0" w:space="0" w:color="auto"/>
        <w:left w:val="none" w:sz="0" w:space="0" w:color="auto"/>
        <w:bottom w:val="none" w:sz="0" w:space="0" w:color="auto"/>
        <w:right w:val="none" w:sz="0" w:space="0" w:color="auto"/>
      </w:divBdr>
    </w:div>
    <w:div w:id="269358465">
      <w:bodyDiv w:val="1"/>
      <w:marLeft w:val="0"/>
      <w:marRight w:val="0"/>
      <w:marTop w:val="0"/>
      <w:marBottom w:val="0"/>
      <w:divBdr>
        <w:top w:val="none" w:sz="0" w:space="0" w:color="auto"/>
        <w:left w:val="none" w:sz="0" w:space="0" w:color="auto"/>
        <w:bottom w:val="none" w:sz="0" w:space="0" w:color="auto"/>
        <w:right w:val="none" w:sz="0" w:space="0" w:color="auto"/>
      </w:divBdr>
    </w:div>
    <w:div w:id="290330651">
      <w:bodyDiv w:val="1"/>
      <w:marLeft w:val="0"/>
      <w:marRight w:val="0"/>
      <w:marTop w:val="0"/>
      <w:marBottom w:val="0"/>
      <w:divBdr>
        <w:top w:val="none" w:sz="0" w:space="0" w:color="auto"/>
        <w:left w:val="none" w:sz="0" w:space="0" w:color="auto"/>
        <w:bottom w:val="none" w:sz="0" w:space="0" w:color="auto"/>
        <w:right w:val="none" w:sz="0" w:space="0" w:color="auto"/>
      </w:divBdr>
    </w:div>
    <w:div w:id="628122024">
      <w:bodyDiv w:val="1"/>
      <w:marLeft w:val="0"/>
      <w:marRight w:val="0"/>
      <w:marTop w:val="0"/>
      <w:marBottom w:val="0"/>
      <w:divBdr>
        <w:top w:val="none" w:sz="0" w:space="0" w:color="auto"/>
        <w:left w:val="none" w:sz="0" w:space="0" w:color="auto"/>
        <w:bottom w:val="none" w:sz="0" w:space="0" w:color="auto"/>
        <w:right w:val="none" w:sz="0" w:space="0" w:color="auto"/>
      </w:divBdr>
    </w:div>
    <w:div w:id="968585118">
      <w:bodyDiv w:val="1"/>
      <w:marLeft w:val="0"/>
      <w:marRight w:val="0"/>
      <w:marTop w:val="0"/>
      <w:marBottom w:val="0"/>
      <w:divBdr>
        <w:top w:val="none" w:sz="0" w:space="0" w:color="auto"/>
        <w:left w:val="none" w:sz="0" w:space="0" w:color="auto"/>
        <w:bottom w:val="none" w:sz="0" w:space="0" w:color="auto"/>
        <w:right w:val="none" w:sz="0" w:space="0" w:color="auto"/>
      </w:divBdr>
    </w:div>
    <w:div w:id="1093434038">
      <w:bodyDiv w:val="1"/>
      <w:marLeft w:val="0"/>
      <w:marRight w:val="0"/>
      <w:marTop w:val="0"/>
      <w:marBottom w:val="0"/>
      <w:divBdr>
        <w:top w:val="none" w:sz="0" w:space="0" w:color="auto"/>
        <w:left w:val="none" w:sz="0" w:space="0" w:color="auto"/>
        <w:bottom w:val="none" w:sz="0" w:space="0" w:color="auto"/>
        <w:right w:val="none" w:sz="0" w:space="0" w:color="auto"/>
      </w:divBdr>
    </w:div>
    <w:div w:id="1328552632">
      <w:bodyDiv w:val="1"/>
      <w:marLeft w:val="0"/>
      <w:marRight w:val="0"/>
      <w:marTop w:val="0"/>
      <w:marBottom w:val="0"/>
      <w:divBdr>
        <w:top w:val="none" w:sz="0" w:space="0" w:color="auto"/>
        <w:left w:val="none" w:sz="0" w:space="0" w:color="auto"/>
        <w:bottom w:val="none" w:sz="0" w:space="0" w:color="auto"/>
        <w:right w:val="none" w:sz="0" w:space="0" w:color="auto"/>
      </w:divBdr>
    </w:div>
    <w:div w:id="1392849720">
      <w:bodyDiv w:val="1"/>
      <w:marLeft w:val="0"/>
      <w:marRight w:val="0"/>
      <w:marTop w:val="0"/>
      <w:marBottom w:val="0"/>
      <w:divBdr>
        <w:top w:val="none" w:sz="0" w:space="0" w:color="auto"/>
        <w:left w:val="none" w:sz="0" w:space="0" w:color="auto"/>
        <w:bottom w:val="none" w:sz="0" w:space="0" w:color="auto"/>
        <w:right w:val="none" w:sz="0" w:space="0" w:color="auto"/>
      </w:divBdr>
    </w:div>
    <w:div w:id="197220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89B"/>
    <w:rsid w:val="0034289B"/>
    <w:rsid w:val="004236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17FA754A68340598F6EAC888F44D7A6">
    <w:name w:val="B17FA754A68340598F6EAC888F44D7A6"/>
    <w:rsid w:val="003428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8CEE2-4F50-4442-AEF0-53D6154CB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82</Pages>
  <Words>23701</Words>
  <Characters>135096</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ЗАЧЕСОВ АЛЕКСАНДР ОЛЕГОВИЧ</dc:creator>
  <cp:keywords/>
  <dc:description/>
  <cp:lastModifiedBy>Оненова Баина Олеговна</cp:lastModifiedBy>
  <cp:revision>3</cp:revision>
  <cp:lastPrinted>2022-10-27T13:05:00Z</cp:lastPrinted>
  <dcterms:created xsi:type="dcterms:W3CDTF">2022-10-31T09:22:00Z</dcterms:created>
  <dcterms:modified xsi:type="dcterms:W3CDTF">2022-10-31T09:25:00Z</dcterms:modified>
</cp:coreProperties>
</file>